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0B3E" w14:textId="77777777" w:rsidR="002B45AC" w:rsidRPr="0044120F" w:rsidRDefault="002B45AC" w:rsidP="002B45AC">
      <w:pPr>
        <w:jc w:val="center"/>
        <w:rPr>
          <w:sz w:val="28"/>
          <w:szCs w:val="28"/>
        </w:rPr>
      </w:pPr>
      <w:r w:rsidRPr="00F054F7">
        <w:rPr>
          <w:rFonts w:hint="eastAsia"/>
          <w:sz w:val="28"/>
          <w:szCs w:val="28"/>
        </w:rPr>
        <w:t>社会福祉法人常盤会　特別養護老人ホームみずほ園</w:t>
      </w:r>
      <w:r w:rsidRPr="005024F1">
        <w:rPr>
          <w:rFonts w:hint="eastAsia"/>
          <w:sz w:val="28"/>
          <w:szCs w:val="28"/>
        </w:rPr>
        <w:t xml:space="preserve">　</w:t>
      </w:r>
      <w:r w:rsidRPr="0044120F">
        <w:rPr>
          <w:rFonts w:hint="eastAsia"/>
          <w:sz w:val="28"/>
          <w:szCs w:val="28"/>
        </w:rPr>
        <w:t>運営規程</w:t>
      </w:r>
    </w:p>
    <w:p w14:paraId="5865392A" w14:textId="77777777" w:rsidR="002B45AC" w:rsidRPr="00F054F7" w:rsidRDefault="002B45AC" w:rsidP="002B45AC">
      <w:pPr>
        <w:rPr>
          <w:sz w:val="24"/>
          <w:szCs w:val="24"/>
        </w:rPr>
      </w:pPr>
    </w:p>
    <w:p w14:paraId="3E4EF2F9" w14:textId="77777777" w:rsidR="002B45AC" w:rsidRPr="00F054F7" w:rsidRDefault="002B45AC" w:rsidP="002B45AC">
      <w:pPr>
        <w:ind w:firstLineChars="1400" w:firstLine="3360"/>
        <w:rPr>
          <w:sz w:val="24"/>
          <w:szCs w:val="24"/>
        </w:rPr>
      </w:pPr>
      <w:r w:rsidRPr="00F054F7">
        <w:rPr>
          <w:rFonts w:hint="eastAsia"/>
          <w:sz w:val="24"/>
          <w:szCs w:val="24"/>
        </w:rPr>
        <w:t>目　　　次</w:t>
      </w:r>
    </w:p>
    <w:p w14:paraId="75CC17D1" w14:textId="77777777" w:rsidR="002B45AC" w:rsidRDefault="002B45AC" w:rsidP="002B45AC"/>
    <w:p w14:paraId="31BA9334" w14:textId="77777777" w:rsidR="002B45AC" w:rsidRPr="00F054F7" w:rsidRDefault="002B45AC" w:rsidP="002B45AC">
      <w:pPr>
        <w:rPr>
          <w:sz w:val="24"/>
          <w:szCs w:val="24"/>
        </w:rPr>
      </w:pPr>
      <w:r w:rsidRPr="00F054F7">
        <w:rPr>
          <w:rFonts w:hint="eastAsia"/>
          <w:sz w:val="24"/>
          <w:szCs w:val="24"/>
        </w:rPr>
        <w:t>第１章　　施設の目的及び運営の方針（第１条～第２条）</w:t>
      </w:r>
    </w:p>
    <w:p w14:paraId="5DAE097B" w14:textId="77777777" w:rsidR="002B45AC" w:rsidRPr="00F054F7" w:rsidRDefault="002B45AC" w:rsidP="002B45AC">
      <w:pPr>
        <w:rPr>
          <w:sz w:val="24"/>
          <w:szCs w:val="24"/>
        </w:rPr>
      </w:pPr>
    </w:p>
    <w:p w14:paraId="78AE9A7B" w14:textId="77777777" w:rsidR="002B45AC" w:rsidRPr="00F054F7" w:rsidRDefault="002B45AC" w:rsidP="002B45AC">
      <w:pPr>
        <w:rPr>
          <w:sz w:val="24"/>
          <w:szCs w:val="24"/>
        </w:rPr>
      </w:pPr>
      <w:r w:rsidRPr="00F054F7">
        <w:rPr>
          <w:rFonts w:hint="eastAsia"/>
          <w:sz w:val="24"/>
          <w:szCs w:val="24"/>
        </w:rPr>
        <w:t>第２章　　施設の名称（第３条）</w:t>
      </w:r>
    </w:p>
    <w:p w14:paraId="5D6968FA" w14:textId="77777777" w:rsidR="002B45AC" w:rsidRPr="00F054F7" w:rsidRDefault="002B45AC" w:rsidP="002B45AC">
      <w:pPr>
        <w:rPr>
          <w:sz w:val="24"/>
          <w:szCs w:val="24"/>
        </w:rPr>
      </w:pPr>
    </w:p>
    <w:p w14:paraId="2FED283F" w14:textId="77777777" w:rsidR="002B45AC" w:rsidRPr="00F054F7" w:rsidRDefault="002B45AC" w:rsidP="002B45AC">
      <w:pPr>
        <w:rPr>
          <w:sz w:val="24"/>
          <w:szCs w:val="24"/>
        </w:rPr>
      </w:pPr>
      <w:r w:rsidRPr="00F054F7">
        <w:rPr>
          <w:rFonts w:hint="eastAsia"/>
          <w:sz w:val="24"/>
          <w:szCs w:val="24"/>
        </w:rPr>
        <w:t>第３章　　職員の職種及び職務内容（第４条～第５条）</w:t>
      </w:r>
    </w:p>
    <w:p w14:paraId="382DC22B" w14:textId="77777777" w:rsidR="002B45AC" w:rsidRPr="00F054F7" w:rsidRDefault="002B45AC" w:rsidP="002B45AC">
      <w:pPr>
        <w:rPr>
          <w:sz w:val="24"/>
          <w:szCs w:val="24"/>
        </w:rPr>
      </w:pPr>
    </w:p>
    <w:p w14:paraId="4E7EB7D3" w14:textId="77777777" w:rsidR="002B45AC" w:rsidRPr="00F054F7" w:rsidRDefault="002B45AC" w:rsidP="002B45AC">
      <w:pPr>
        <w:rPr>
          <w:sz w:val="24"/>
          <w:szCs w:val="24"/>
        </w:rPr>
      </w:pPr>
      <w:r w:rsidRPr="00F054F7">
        <w:rPr>
          <w:rFonts w:hint="eastAsia"/>
          <w:sz w:val="24"/>
          <w:szCs w:val="24"/>
        </w:rPr>
        <w:t>第４章　　利用定員（第６条）</w:t>
      </w:r>
    </w:p>
    <w:p w14:paraId="6E5EE913" w14:textId="77777777" w:rsidR="002B45AC" w:rsidRPr="00F054F7" w:rsidRDefault="002B45AC" w:rsidP="002B45AC">
      <w:pPr>
        <w:rPr>
          <w:sz w:val="24"/>
          <w:szCs w:val="24"/>
        </w:rPr>
      </w:pPr>
    </w:p>
    <w:p w14:paraId="4A206C6C" w14:textId="77777777" w:rsidR="002B45AC" w:rsidRDefault="002B45AC" w:rsidP="002B45AC">
      <w:pPr>
        <w:rPr>
          <w:sz w:val="24"/>
          <w:szCs w:val="24"/>
        </w:rPr>
      </w:pPr>
      <w:r w:rsidRPr="00F054F7">
        <w:rPr>
          <w:rFonts w:hint="eastAsia"/>
          <w:sz w:val="24"/>
          <w:szCs w:val="24"/>
        </w:rPr>
        <w:t>第５章　　利用者に対するサービス内容及び利用料その他の費用の額</w:t>
      </w:r>
    </w:p>
    <w:p w14:paraId="58EC4213" w14:textId="77777777" w:rsidR="002B45AC" w:rsidRPr="00F054F7" w:rsidRDefault="002B45AC" w:rsidP="002B45AC">
      <w:pPr>
        <w:ind w:firstLineChars="500" w:firstLine="1200"/>
        <w:rPr>
          <w:sz w:val="24"/>
          <w:szCs w:val="24"/>
        </w:rPr>
      </w:pPr>
      <w:r w:rsidRPr="00F054F7">
        <w:rPr>
          <w:rFonts w:hint="eastAsia"/>
          <w:sz w:val="24"/>
          <w:szCs w:val="24"/>
        </w:rPr>
        <w:t>（第７条～第２１条）</w:t>
      </w:r>
    </w:p>
    <w:p w14:paraId="7AAFC0BE" w14:textId="77777777" w:rsidR="002B45AC" w:rsidRPr="00F054F7" w:rsidRDefault="002B45AC" w:rsidP="002B45AC">
      <w:pPr>
        <w:rPr>
          <w:sz w:val="24"/>
          <w:szCs w:val="24"/>
        </w:rPr>
      </w:pPr>
    </w:p>
    <w:p w14:paraId="4382442A" w14:textId="77777777" w:rsidR="002B45AC" w:rsidRPr="00F054F7" w:rsidRDefault="002B45AC" w:rsidP="002B45AC">
      <w:pPr>
        <w:rPr>
          <w:sz w:val="24"/>
          <w:szCs w:val="24"/>
        </w:rPr>
      </w:pPr>
      <w:r w:rsidRPr="00F054F7">
        <w:rPr>
          <w:rFonts w:hint="eastAsia"/>
          <w:sz w:val="24"/>
          <w:szCs w:val="24"/>
        </w:rPr>
        <w:t>第６章　　利用に当たっての留意事項及び職員の義務（第２２条～第３０条）</w:t>
      </w:r>
    </w:p>
    <w:p w14:paraId="777DE4EF" w14:textId="77777777" w:rsidR="002B45AC" w:rsidRPr="00F054F7" w:rsidRDefault="002B45AC" w:rsidP="002B45AC">
      <w:pPr>
        <w:rPr>
          <w:sz w:val="24"/>
          <w:szCs w:val="24"/>
        </w:rPr>
      </w:pPr>
    </w:p>
    <w:p w14:paraId="33C49152" w14:textId="77777777" w:rsidR="002B45AC" w:rsidRPr="00F054F7" w:rsidRDefault="002B45AC" w:rsidP="002B45AC">
      <w:pPr>
        <w:rPr>
          <w:sz w:val="24"/>
          <w:szCs w:val="24"/>
        </w:rPr>
      </w:pPr>
      <w:r w:rsidRPr="00F054F7">
        <w:rPr>
          <w:rFonts w:hint="eastAsia"/>
          <w:sz w:val="24"/>
          <w:szCs w:val="24"/>
        </w:rPr>
        <w:t>第７章　　非常災害対策（第３１条）</w:t>
      </w:r>
    </w:p>
    <w:p w14:paraId="1707D13B" w14:textId="77777777" w:rsidR="002B45AC" w:rsidRPr="00F054F7" w:rsidRDefault="002B45AC" w:rsidP="002B45AC">
      <w:pPr>
        <w:rPr>
          <w:sz w:val="24"/>
          <w:szCs w:val="24"/>
        </w:rPr>
      </w:pPr>
    </w:p>
    <w:p w14:paraId="21F28121" w14:textId="77777777" w:rsidR="002B45AC" w:rsidRDefault="002B45AC" w:rsidP="002B45AC">
      <w:r w:rsidRPr="00F054F7">
        <w:rPr>
          <w:rFonts w:hint="eastAsia"/>
          <w:sz w:val="24"/>
          <w:szCs w:val="24"/>
        </w:rPr>
        <w:t>第８章　　その他の運営についての重要事項（第３２条～第４</w:t>
      </w:r>
      <w:r>
        <w:rPr>
          <w:rFonts w:hint="eastAsia"/>
          <w:sz w:val="24"/>
          <w:szCs w:val="24"/>
        </w:rPr>
        <w:t>７</w:t>
      </w:r>
      <w:r w:rsidRPr="00F054F7">
        <w:rPr>
          <w:rFonts w:hint="eastAsia"/>
          <w:sz w:val="24"/>
          <w:szCs w:val="24"/>
        </w:rPr>
        <w:t>条）</w:t>
      </w:r>
    </w:p>
    <w:p w14:paraId="6F508768" w14:textId="77777777" w:rsidR="002B45AC" w:rsidRDefault="002B45AC" w:rsidP="002B45AC"/>
    <w:p w14:paraId="7F67985D" w14:textId="77777777" w:rsidR="002B45AC" w:rsidRDefault="002B45AC" w:rsidP="002B45AC"/>
    <w:p w14:paraId="444D2417" w14:textId="77777777" w:rsidR="002B45AC" w:rsidRDefault="002B45AC" w:rsidP="002B45AC"/>
    <w:p w14:paraId="5E6E6D61" w14:textId="77777777" w:rsidR="002B45AC" w:rsidRPr="00395125" w:rsidRDefault="002B45AC" w:rsidP="002B45AC">
      <w:r>
        <w:br w:type="page"/>
      </w:r>
    </w:p>
    <w:p w14:paraId="4D671913" w14:textId="77777777" w:rsidR="002B45AC" w:rsidRDefault="002B45AC" w:rsidP="002B45AC">
      <w:pPr>
        <w:numPr>
          <w:ilvl w:val="0"/>
          <w:numId w:val="1"/>
        </w:numPr>
        <w:rPr>
          <w:sz w:val="24"/>
          <w:szCs w:val="24"/>
        </w:rPr>
      </w:pPr>
      <w:r w:rsidRPr="00F054F7">
        <w:rPr>
          <w:rFonts w:hint="eastAsia"/>
          <w:sz w:val="24"/>
          <w:szCs w:val="24"/>
        </w:rPr>
        <w:lastRenderedPageBreak/>
        <w:t>施設の目的及び運営の方針</w:t>
      </w:r>
    </w:p>
    <w:p w14:paraId="0739CAE4" w14:textId="77777777" w:rsidR="002B45AC" w:rsidRPr="00F054F7" w:rsidRDefault="002B45AC" w:rsidP="002B45AC">
      <w:pPr>
        <w:ind w:left="3840"/>
        <w:rPr>
          <w:sz w:val="24"/>
          <w:szCs w:val="24"/>
        </w:rPr>
      </w:pPr>
    </w:p>
    <w:p w14:paraId="4F295043" w14:textId="77777777" w:rsidR="002B45AC" w:rsidRPr="0044120F" w:rsidRDefault="002B45AC" w:rsidP="002B45AC">
      <w:pPr>
        <w:jc w:val="left"/>
        <w:rPr>
          <w:rFonts w:ascii="ＭＳ 明朝" w:hAnsi="ＭＳ 明朝"/>
          <w:szCs w:val="21"/>
        </w:rPr>
      </w:pPr>
      <w:r w:rsidRPr="0044120F">
        <w:rPr>
          <w:rFonts w:ascii="ＭＳ 明朝" w:hAnsi="ＭＳ 明朝" w:hint="eastAsia"/>
          <w:szCs w:val="21"/>
        </w:rPr>
        <w:t>（目的）</w:t>
      </w:r>
    </w:p>
    <w:p w14:paraId="7EF90675" w14:textId="77777777" w:rsidR="002B45AC" w:rsidRDefault="002B45AC" w:rsidP="002B45AC">
      <w:pPr>
        <w:jc w:val="left"/>
        <w:rPr>
          <w:rFonts w:ascii="ＭＳ 明朝" w:hAnsi="ＭＳ 明朝"/>
          <w:szCs w:val="21"/>
        </w:rPr>
      </w:pPr>
      <w:r w:rsidRPr="0044120F">
        <w:rPr>
          <w:rFonts w:ascii="ＭＳ 明朝" w:hAnsi="ＭＳ 明朝" w:hint="eastAsia"/>
          <w:szCs w:val="21"/>
        </w:rPr>
        <w:t>第１条　この規程は、社会福祉法人常盤会が開設する特別養護老人ホームみずほ園（以下</w:t>
      </w:r>
    </w:p>
    <w:p w14:paraId="3279BAD4" w14:textId="77777777" w:rsidR="002B45AC" w:rsidRPr="0044120F" w:rsidRDefault="002B45AC" w:rsidP="002B45AC">
      <w:pPr>
        <w:ind w:leftChars="100" w:left="210"/>
        <w:jc w:val="left"/>
        <w:rPr>
          <w:rFonts w:ascii="ＭＳ 明朝" w:hAnsi="ＭＳ 明朝"/>
          <w:szCs w:val="21"/>
        </w:rPr>
      </w:pPr>
      <w:r w:rsidRPr="0044120F">
        <w:rPr>
          <w:rFonts w:ascii="ＭＳ 明朝" w:hAnsi="ＭＳ 明朝" w:hint="eastAsia"/>
          <w:szCs w:val="21"/>
        </w:rPr>
        <w:t>「介護老人福祉施設」という）の運営について必要な事項を定め、業務の適正かつ円滑な執行と老人福祉法の理念に基づき、また、指定介護老人福祉施設の人員、設備及び運営に関する基準を遵守し、利用者の生活の安定及び生活の充実並びに家族の身体的及び精神的負担の軽減を図ることを目的とする。</w:t>
      </w:r>
    </w:p>
    <w:p w14:paraId="03012877" w14:textId="77777777" w:rsidR="002B45AC" w:rsidRPr="0044120F" w:rsidRDefault="002B45AC" w:rsidP="002B45AC">
      <w:pPr>
        <w:jc w:val="left"/>
        <w:rPr>
          <w:rFonts w:ascii="ＭＳ 明朝" w:hAnsi="ＭＳ 明朝"/>
          <w:szCs w:val="21"/>
        </w:rPr>
      </w:pPr>
    </w:p>
    <w:p w14:paraId="5E7A21B7" w14:textId="77777777" w:rsidR="002B45AC" w:rsidRPr="0044120F" w:rsidRDefault="002B45AC" w:rsidP="002B45AC">
      <w:pPr>
        <w:rPr>
          <w:rFonts w:ascii="ＭＳ 明朝" w:hAnsi="ＭＳ 明朝"/>
          <w:szCs w:val="21"/>
        </w:rPr>
      </w:pPr>
      <w:r w:rsidRPr="0044120F">
        <w:rPr>
          <w:rFonts w:ascii="ＭＳ 明朝" w:hAnsi="ＭＳ 明朝" w:hint="eastAsia"/>
          <w:szCs w:val="21"/>
        </w:rPr>
        <w:t>（運営の方針）</w:t>
      </w:r>
    </w:p>
    <w:p w14:paraId="0E6C4413" w14:textId="77777777" w:rsidR="002B45AC" w:rsidRDefault="002B45AC" w:rsidP="002B45AC">
      <w:pPr>
        <w:rPr>
          <w:rFonts w:ascii="ＭＳ 明朝" w:hAnsi="ＭＳ 明朝"/>
          <w:szCs w:val="21"/>
        </w:rPr>
      </w:pPr>
      <w:r w:rsidRPr="0044120F">
        <w:rPr>
          <w:rFonts w:ascii="ＭＳ 明朝" w:hAnsi="ＭＳ 明朝" w:hint="eastAsia"/>
          <w:szCs w:val="21"/>
        </w:rPr>
        <w:t>第２条　介護老人福祉施設は、施設サービス計画に基づき、可能な限り、居宅における生</w:t>
      </w:r>
    </w:p>
    <w:p w14:paraId="6A7C482B" w14:textId="77777777" w:rsidR="002B45AC" w:rsidRPr="0044120F" w:rsidRDefault="002B45AC" w:rsidP="002B45AC">
      <w:pPr>
        <w:ind w:leftChars="100" w:left="210"/>
        <w:rPr>
          <w:rFonts w:ascii="ＭＳ 明朝" w:hAnsi="ＭＳ 明朝"/>
          <w:szCs w:val="21"/>
        </w:rPr>
      </w:pPr>
      <w:r w:rsidRPr="0044120F">
        <w:rPr>
          <w:rFonts w:ascii="ＭＳ 明朝" w:hAnsi="ＭＳ 明朝" w:hint="eastAsia"/>
          <w:szCs w:val="21"/>
        </w:rPr>
        <w:t>活への復帰を念頭において、入浴、排泄、食事等の介護、相談及び援助、社会生活上の世話、機能訓練、健康管理及び療養上の世話を行うことにより、利用者がその有する能力に応じ自立した日常生活を営むことができるようにすることを目指すものとする。</w:t>
      </w:r>
    </w:p>
    <w:p w14:paraId="3CE98D76" w14:textId="77777777" w:rsidR="002B45AC" w:rsidRPr="00D45B90" w:rsidRDefault="002B45AC" w:rsidP="002B45AC">
      <w:pPr>
        <w:ind w:left="210" w:hangingChars="100" w:hanging="210"/>
        <w:rPr>
          <w:rFonts w:ascii="ＭＳ 明朝" w:hAnsi="ＭＳ 明朝"/>
          <w:szCs w:val="21"/>
        </w:rPr>
      </w:pPr>
      <w:r w:rsidRPr="00D45B90">
        <w:rPr>
          <w:rFonts w:ascii="ＭＳ 明朝" w:hAnsi="ＭＳ 明朝" w:hint="eastAsia"/>
          <w:szCs w:val="21"/>
        </w:rPr>
        <w:t>２　施設は、指定介護福祉施設サービスを提供するに当たっては、介護保険法第１１８条の２第１項に規定する介護保険等関連情報その他必要な情報を活用し、適切かつ有効に行うよう努めるものとする。</w:t>
      </w:r>
    </w:p>
    <w:p w14:paraId="66E4BAA9" w14:textId="77777777" w:rsidR="002B45AC" w:rsidRPr="0044120F" w:rsidRDefault="002B45AC" w:rsidP="002B45AC">
      <w:pPr>
        <w:rPr>
          <w:rFonts w:ascii="ＭＳ 明朝" w:hAnsi="ＭＳ 明朝"/>
          <w:szCs w:val="21"/>
        </w:rPr>
      </w:pPr>
    </w:p>
    <w:p w14:paraId="6FD9DA94" w14:textId="77777777" w:rsidR="002B45AC" w:rsidRPr="0044120F" w:rsidRDefault="002B45AC" w:rsidP="002B45AC">
      <w:pPr>
        <w:ind w:firstLineChars="1400" w:firstLine="2940"/>
        <w:rPr>
          <w:rFonts w:ascii="ＭＳ 明朝" w:hAnsi="ＭＳ 明朝"/>
          <w:szCs w:val="21"/>
        </w:rPr>
      </w:pPr>
      <w:r w:rsidRPr="0044120F">
        <w:rPr>
          <w:rFonts w:ascii="ＭＳ 明朝" w:hAnsi="ＭＳ 明朝" w:hint="eastAsia"/>
          <w:szCs w:val="21"/>
        </w:rPr>
        <w:t>第２章　施設の名称等</w:t>
      </w:r>
    </w:p>
    <w:p w14:paraId="13A36345" w14:textId="77777777" w:rsidR="002B45AC" w:rsidRPr="0044120F" w:rsidRDefault="002B45AC" w:rsidP="002B45AC">
      <w:pPr>
        <w:ind w:firstLineChars="1400" w:firstLine="2940"/>
        <w:rPr>
          <w:rFonts w:ascii="ＭＳ 明朝" w:hAnsi="ＭＳ 明朝"/>
          <w:szCs w:val="21"/>
        </w:rPr>
      </w:pPr>
    </w:p>
    <w:p w14:paraId="7E23F926" w14:textId="77777777" w:rsidR="002B45AC" w:rsidRPr="0044120F" w:rsidRDefault="002B45AC" w:rsidP="002B45AC">
      <w:pPr>
        <w:rPr>
          <w:rFonts w:ascii="ＭＳ 明朝" w:hAnsi="ＭＳ 明朝"/>
          <w:szCs w:val="21"/>
        </w:rPr>
      </w:pPr>
      <w:r w:rsidRPr="0044120F">
        <w:rPr>
          <w:rFonts w:ascii="ＭＳ 明朝" w:hAnsi="ＭＳ 明朝" w:hint="eastAsia"/>
          <w:szCs w:val="21"/>
        </w:rPr>
        <w:t>（施設の名称等）</w:t>
      </w:r>
    </w:p>
    <w:p w14:paraId="451A11A7" w14:textId="77777777" w:rsidR="002B45AC" w:rsidRPr="0044120F" w:rsidRDefault="002B45AC" w:rsidP="002B45AC">
      <w:pPr>
        <w:rPr>
          <w:rFonts w:ascii="ＭＳ 明朝" w:hAnsi="ＭＳ 明朝"/>
          <w:szCs w:val="21"/>
        </w:rPr>
      </w:pPr>
      <w:r>
        <w:rPr>
          <w:rFonts w:ascii="ＭＳ 明朝" w:hAnsi="ＭＳ 明朝" w:hint="eastAsia"/>
          <w:szCs w:val="21"/>
        </w:rPr>
        <w:t xml:space="preserve">第３条　</w:t>
      </w:r>
      <w:r w:rsidRPr="0044120F">
        <w:rPr>
          <w:rFonts w:ascii="ＭＳ 明朝" w:hAnsi="ＭＳ 明朝" w:hint="eastAsia"/>
          <w:szCs w:val="21"/>
        </w:rPr>
        <w:t>事業を行う施設の名称及び所在地は、次の各号に掲げるところによる。</w:t>
      </w:r>
    </w:p>
    <w:p w14:paraId="14240E69" w14:textId="77777777" w:rsidR="002B45AC" w:rsidRPr="0044120F" w:rsidRDefault="002B45AC" w:rsidP="002B45AC">
      <w:pPr>
        <w:rPr>
          <w:rFonts w:ascii="ＭＳ 明朝" w:hAnsi="ＭＳ 明朝"/>
          <w:szCs w:val="21"/>
        </w:rPr>
      </w:pPr>
      <w:r w:rsidRPr="0044120F">
        <w:rPr>
          <w:rFonts w:ascii="ＭＳ 明朝" w:hAnsi="ＭＳ 明朝" w:hint="eastAsia"/>
          <w:szCs w:val="21"/>
        </w:rPr>
        <w:t>（１）　名称　　社会福祉法人　常盤会　特別養護老人ホームみずほ園</w:t>
      </w:r>
    </w:p>
    <w:p w14:paraId="46498459" w14:textId="77777777" w:rsidR="002B45AC" w:rsidRPr="0044120F" w:rsidRDefault="002B45AC" w:rsidP="002B45AC">
      <w:pPr>
        <w:rPr>
          <w:rFonts w:ascii="ＭＳ 明朝" w:hAnsi="ＭＳ 明朝"/>
          <w:szCs w:val="21"/>
        </w:rPr>
      </w:pPr>
      <w:r w:rsidRPr="0044120F">
        <w:rPr>
          <w:rFonts w:ascii="ＭＳ 明朝" w:hAnsi="ＭＳ 明朝" w:hint="eastAsia"/>
          <w:szCs w:val="21"/>
        </w:rPr>
        <w:t>（２）　所在地　東京都西多摩郡瑞穂町箱根ヶ崎９２２番地１</w:t>
      </w:r>
    </w:p>
    <w:p w14:paraId="0D6718A3" w14:textId="77777777" w:rsidR="002B45AC" w:rsidRPr="0044120F" w:rsidRDefault="002B45AC" w:rsidP="002B45AC">
      <w:pPr>
        <w:rPr>
          <w:rFonts w:ascii="ＭＳ 明朝" w:hAnsi="ＭＳ 明朝"/>
          <w:szCs w:val="21"/>
        </w:rPr>
      </w:pPr>
    </w:p>
    <w:p w14:paraId="4728D193" w14:textId="77777777" w:rsidR="002B45AC" w:rsidRPr="0044120F" w:rsidRDefault="002B45AC" w:rsidP="002B45AC">
      <w:pPr>
        <w:rPr>
          <w:rFonts w:ascii="ＭＳ 明朝" w:hAnsi="ＭＳ 明朝"/>
          <w:szCs w:val="21"/>
        </w:rPr>
      </w:pPr>
    </w:p>
    <w:p w14:paraId="03FCBC43" w14:textId="77777777" w:rsidR="002B45AC" w:rsidRPr="0044120F" w:rsidRDefault="002B45AC" w:rsidP="002B45AC">
      <w:pPr>
        <w:ind w:firstLineChars="1300" w:firstLine="2730"/>
        <w:rPr>
          <w:rFonts w:ascii="ＭＳ 明朝" w:hAnsi="ＭＳ 明朝"/>
          <w:szCs w:val="21"/>
        </w:rPr>
      </w:pPr>
      <w:r w:rsidRPr="0044120F">
        <w:rPr>
          <w:rFonts w:ascii="ＭＳ 明朝" w:hAnsi="ＭＳ 明朝" w:hint="eastAsia"/>
          <w:szCs w:val="21"/>
        </w:rPr>
        <w:t>第３章　職員の職種及び職務内容</w:t>
      </w:r>
    </w:p>
    <w:p w14:paraId="11CF113D" w14:textId="77777777" w:rsidR="002B45AC" w:rsidRPr="0044120F" w:rsidRDefault="002B45AC" w:rsidP="002B45AC">
      <w:pPr>
        <w:rPr>
          <w:rFonts w:ascii="ＭＳ 明朝" w:hAnsi="ＭＳ 明朝"/>
          <w:szCs w:val="21"/>
        </w:rPr>
      </w:pPr>
    </w:p>
    <w:p w14:paraId="4FD4FBCB" w14:textId="77777777" w:rsidR="002B45AC" w:rsidRPr="0044120F" w:rsidRDefault="002B45AC" w:rsidP="002B45AC">
      <w:pPr>
        <w:rPr>
          <w:rFonts w:ascii="ＭＳ 明朝" w:hAnsi="ＭＳ 明朝"/>
          <w:szCs w:val="21"/>
        </w:rPr>
      </w:pPr>
      <w:r w:rsidRPr="0044120F">
        <w:rPr>
          <w:rFonts w:ascii="ＭＳ 明朝" w:hAnsi="ＭＳ 明朝" w:hint="eastAsia"/>
          <w:szCs w:val="21"/>
        </w:rPr>
        <w:t>（職員）</w:t>
      </w:r>
    </w:p>
    <w:p w14:paraId="38CC8226" w14:textId="77777777" w:rsidR="002B45AC" w:rsidRPr="0044120F" w:rsidRDefault="002B45AC" w:rsidP="002B45AC">
      <w:pPr>
        <w:ind w:left="210" w:hangingChars="100" w:hanging="210"/>
        <w:rPr>
          <w:rFonts w:ascii="ＭＳ 明朝" w:hAnsi="ＭＳ 明朝"/>
          <w:szCs w:val="21"/>
        </w:rPr>
      </w:pPr>
      <w:r>
        <w:rPr>
          <w:rFonts w:ascii="ＭＳ 明朝" w:hAnsi="ＭＳ 明朝" w:hint="eastAsia"/>
          <w:szCs w:val="21"/>
        </w:rPr>
        <w:t xml:space="preserve">第４条　</w:t>
      </w:r>
      <w:r w:rsidRPr="0044120F">
        <w:rPr>
          <w:rFonts w:ascii="ＭＳ 明朝" w:hAnsi="ＭＳ 明朝" w:hint="eastAsia"/>
          <w:szCs w:val="21"/>
        </w:rPr>
        <w:t>介護老人施設は、介護保険法に基づく指定介護老人施設の人員、設備及び運営に関する基準並びに指定居宅サービス等の事業の人員、設備及び運営に関する基準に示された所定の職員を配置するものとする。</w:t>
      </w:r>
    </w:p>
    <w:p w14:paraId="18A9B8C2" w14:textId="77777777" w:rsidR="002B45AC" w:rsidRPr="0044120F" w:rsidRDefault="002B45AC" w:rsidP="002B45AC">
      <w:pPr>
        <w:rPr>
          <w:rFonts w:ascii="ＭＳ 明朝" w:hAnsi="ＭＳ 明朝"/>
          <w:szCs w:val="21"/>
        </w:rPr>
      </w:pPr>
      <w:r w:rsidRPr="0044120F">
        <w:rPr>
          <w:rFonts w:ascii="ＭＳ 明朝" w:hAnsi="ＭＳ 明朝" w:hint="eastAsia"/>
          <w:szCs w:val="21"/>
        </w:rPr>
        <w:t xml:space="preserve">（１）施設長　　　　　</w:t>
      </w:r>
      <w:r>
        <w:rPr>
          <w:rFonts w:ascii="ＭＳ 明朝" w:hAnsi="ＭＳ 明朝" w:hint="eastAsia"/>
          <w:szCs w:val="21"/>
        </w:rPr>
        <w:t xml:space="preserve">　　　１名（短期入所生活介護事業管理者兼務）</w:t>
      </w:r>
    </w:p>
    <w:p w14:paraId="4221B2DC" w14:textId="77777777" w:rsidR="002B45AC" w:rsidRPr="0044120F" w:rsidRDefault="002B45AC" w:rsidP="002B45AC">
      <w:pPr>
        <w:rPr>
          <w:rFonts w:ascii="ＭＳ 明朝" w:hAnsi="ＭＳ 明朝"/>
          <w:szCs w:val="21"/>
        </w:rPr>
      </w:pPr>
      <w:r w:rsidRPr="0044120F">
        <w:rPr>
          <w:rFonts w:ascii="ＭＳ 明朝" w:hAnsi="ＭＳ 明朝" w:hint="eastAsia"/>
          <w:szCs w:val="21"/>
        </w:rPr>
        <w:t xml:space="preserve">（２）副施設長　　　　</w:t>
      </w:r>
      <w:r>
        <w:rPr>
          <w:rFonts w:ascii="ＭＳ 明朝" w:hAnsi="ＭＳ 明朝" w:hint="eastAsia"/>
          <w:szCs w:val="21"/>
        </w:rPr>
        <w:t xml:space="preserve">　　　（必要に応じて配置）</w:t>
      </w:r>
    </w:p>
    <w:p w14:paraId="21D7673C" w14:textId="77777777" w:rsidR="002B45AC" w:rsidRPr="0044120F" w:rsidRDefault="002B45AC" w:rsidP="002B45AC">
      <w:pPr>
        <w:rPr>
          <w:rFonts w:ascii="ＭＳ 明朝" w:hAnsi="ＭＳ 明朝"/>
          <w:szCs w:val="21"/>
        </w:rPr>
      </w:pPr>
      <w:r w:rsidRPr="0044120F">
        <w:rPr>
          <w:rFonts w:ascii="ＭＳ 明朝" w:hAnsi="ＭＳ 明朝" w:hint="eastAsia"/>
          <w:szCs w:val="21"/>
        </w:rPr>
        <w:t xml:space="preserve">（３）医師　　　　　</w:t>
      </w:r>
      <w:r>
        <w:rPr>
          <w:rFonts w:ascii="ＭＳ 明朝" w:hAnsi="ＭＳ 明朝" w:hint="eastAsia"/>
          <w:szCs w:val="21"/>
        </w:rPr>
        <w:t xml:space="preserve">　　</w:t>
      </w:r>
      <w:r w:rsidRPr="0044120F">
        <w:rPr>
          <w:rFonts w:ascii="ＭＳ 明朝" w:hAnsi="ＭＳ 明朝" w:hint="eastAsia"/>
          <w:szCs w:val="21"/>
        </w:rPr>
        <w:t xml:space="preserve">　</w:t>
      </w:r>
      <w:r>
        <w:rPr>
          <w:rFonts w:ascii="ＭＳ 明朝" w:hAnsi="ＭＳ 明朝" w:hint="eastAsia"/>
          <w:szCs w:val="21"/>
        </w:rPr>
        <w:t xml:space="preserve">　２名（基準外）非常勤</w:t>
      </w:r>
    </w:p>
    <w:p w14:paraId="5FA01CF2" w14:textId="77777777" w:rsidR="002B45AC" w:rsidRPr="0044120F" w:rsidRDefault="002B45AC" w:rsidP="002B45AC">
      <w:pPr>
        <w:rPr>
          <w:rFonts w:ascii="ＭＳ 明朝" w:hAnsi="ＭＳ 明朝"/>
          <w:szCs w:val="21"/>
        </w:rPr>
      </w:pPr>
      <w:r w:rsidRPr="0044120F">
        <w:rPr>
          <w:rFonts w:ascii="ＭＳ 明朝" w:hAnsi="ＭＳ 明朝" w:hint="eastAsia"/>
          <w:szCs w:val="21"/>
        </w:rPr>
        <w:t xml:space="preserve">（４）生活相談員　　　</w:t>
      </w:r>
      <w:r>
        <w:rPr>
          <w:rFonts w:ascii="ＭＳ 明朝" w:hAnsi="ＭＳ 明朝" w:hint="eastAsia"/>
          <w:szCs w:val="21"/>
        </w:rPr>
        <w:t xml:space="preserve">　　</w:t>
      </w:r>
      <w:r w:rsidRPr="0044120F">
        <w:rPr>
          <w:rFonts w:ascii="ＭＳ 明朝" w:hAnsi="ＭＳ 明朝" w:hint="eastAsia"/>
          <w:szCs w:val="21"/>
        </w:rPr>
        <w:t xml:space="preserve">　</w:t>
      </w:r>
      <w:r w:rsidRPr="000A7D3B">
        <w:rPr>
          <w:rFonts w:ascii="ＭＳ 明朝" w:hAnsi="ＭＳ 明朝" w:hint="eastAsia"/>
          <w:szCs w:val="21"/>
          <w:u w:val="single"/>
        </w:rPr>
        <w:t>２名（以上）</w:t>
      </w:r>
    </w:p>
    <w:p w14:paraId="1C8359F1" w14:textId="77777777" w:rsidR="002B45AC" w:rsidRPr="0044120F" w:rsidRDefault="002B45AC" w:rsidP="002B45AC">
      <w:pPr>
        <w:rPr>
          <w:rFonts w:ascii="ＭＳ 明朝" w:hAnsi="ＭＳ 明朝"/>
          <w:szCs w:val="21"/>
        </w:rPr>
      </w:pPr>
      <w:r w:rsidRPr="0044120F">
        <w:rPr>
          <w:rFonts w:ascii="ＭＳ 明朝" w:hAnsi="ＭＳ 明朝" w:hint="eastAsia"/>
          <w:szCs w:val="21"/>
        </w:rPr>
        <w:lastRenderedPageBreak/>
        <w:t xml:space="preserve">（５）管理栄養士　　　</w:t>
      </w:r>
      <w:r>
        <w:rPr>
          <w:rFonts w:ascii="ＭＳ 明朝" w:hAnsi="ＭＳ 明朝" w:hint="eastAsia"/>
          <w:szCs w:val="21"/>
        </w:rPr>
        <w:t xml:space="preserve">　　</w:t>
      </w:r>
      <w:r w:rsidRPr="0044120F">
        <w:rPr>
          <w:rFonts w:ascii="ＭＳ 明朝" w:hAnsi="ＭＳ 明朝" w:hint="eastAsia"/>
          <w:szCs w:val="21"/>
        </w:rPr>
        <w:t xml:space="preserve">　</w:t>
      </w:r>
      <w:r w:rsidRPr="000A7D3B">
        <w:rPr>
          <w:rFonts w:ascii="ＭＳ 明朝" w:hAnsi="ＭＳ 明朝" w:hint="eastAsia"/>
          <w:szCs w:val="21"/>
          <w:u w:val="single"/>
        </w:rPr>
        <w:t>１名（以上）</w:t>
      </w:r>
    </w:p>
    <w:p w14:paraId="761E26D9" w14:textId="77777777" w:rsidR="002B45AC" w:rsidRDefault="002B45AC" w:rsidP="002B45AC">
      <w:pPr>
        <w:rPr>
          <w:rFonts w:ascii="ＭＳ 明朝" w:hAnsi="ＭＳ 明朝"/>
          <w:szCs w:val="21"/>
        </w:rPr>
      </w:pPr>
      <w:r w:rsidRPr="0044120F">
        <w:rPr>
          <w:rFonts w:ascii="ＭＳ 明朝" w:hAnsi="ＭＳ 明朝" w:hint="eastAsia"/>
          <w:szCs w:val="21"/>
        </w:rPr>
        <w:t>（６）機能訓練指導員</w:t>
      </w:r>
      <w:r>
        <w:rPr>
          <w:rFonts w:ascii="ＭＳ 明朝" w:hAnsi="ＭＳ 明朝" w:hint="eastAsia"/>
          <w:szCs w:val="21"/>
        </w:rPr>
        <w:t xml:space="preserve">　　　　</w:t>
      </w:r>
      <w:r w:rsidRPr="000A7D3B">
        <w:rPr>
          <w:rFonts w:ascii="ＭＳ 明朝" w:hAnsi="ＭＳ 明朝" w:hint="eastAsia"/>
          <w:szCs w:val="21"/>
          <w:u w:val="single"/>
        </w:rPr>
        <w:t>２名（以上）</w:t>
      </w:r>
    </w:p>
    <w:p w14:paraId="7DC54ACA" w14:textId="77777777" w:rsidR="002B45AC" w:rsidRDefault="002B45AC" w:rsidP="002B45AC">
      <w:pPr>
        <w:rPr>
          <w:rFonts w:ascii="ＭＳ 明朝" w:hAnsi="ＭＳ 明朝"/>
          <w:szCs w:val="21"/>
        </w:rPr>
      </w:pPr>
      <w:r w:rsidRPr="0044120F">
        <w:rPr>
          <w:rFonts w:ascii="ＭＳ 明朝" w:hAnsi="ＭＳ 明朝" w:hint="eastAsia"/>
          <w:szCs w:val="21"/>
        </w:rPr>
        <w:t>（７）介護職員</w:t>
      </w:r>
      <w:r>
        <w:rPr>
          <w:rFonts w:ascii="ＭＳ 明朝" w:hAnsi="ＭＳ 明朝" w:hint="eastAsia"/>
          <w:szCs w:val="21"/>
        </w:rPr>
        <w:t xml:space="preserve">　　　　　　　</w:t>
      </w:r>
      <w:r w:rsidRPr="00247D1D">
        <w:rPr>
          <w:rFonts w:ascii="ＭＳ 明朝" w:hAnsi="ＭＳ 明朝" w:hint="eastAsia"/>
          <w:szCs w:val="21"/>
          <w:u w:val="single"/>
        </w:rPr>
        <w:t>５８名（以上</w:t>
      </w:r>
      <w:r w:rsidRPr="00247D1D">
        <w:rPr>
          <w:rFonts w:ascii="ＭＳ 明朝" w:hAnsi="ＭＳ 明朝" w:hint="eastAsia"/>
          <w:szCs w:val="21"/>
        </w:rPr>
        <w:t xml:space="preserve">　</w:t>
      </w:r>
      <w:r>
        <w:rPr>
          <w:rFonts w:ascii="ＭＳ 明朝" w:hAnsi="ＭＳ 明朝" w:hint="eastAsia"/>
          <w:szCs w:val="21"/>
        </w:rPr>
        <w:t>看護師と合わせ常勤換算３：１</w:t>
      </w:r>
    </w:p>
    <w:p w14:paraId="14D3203F" w14:textId="77777777" w:rsidR="002B45AC" w:rsidRDefault="002B45AC" w:rsidP="002B45AC">
      <w:pPr>
        <w:rPr>
          <w:rFonts w:ascii="ＭＳ 明朝" w:hAnsi="ＭＳ 明朝"/>
          <w:szCs w:val="21"/>
        </w:rPr>
      </w:pPr>
      <w:r w:rsidRPr="0044120F">
        <w:rPr>
          <w:rFonts w:ascii="ＭＳ 明朝" w:hAnsi="ＭＳ 明朝" w:hint="eastAsia"/>
          <w:szCs w:val="21"/>
        </w:rPr>
        <w:t>（８）看護職員</w:t>
      </w:r>
      <w:r>
        <w:rPr>
          <w:rFonts w:ascii="ＭＳ 明朝" w:hAnsi="ＭＳ 明朝" w:hint="eastAsia"/>
          <w:szCs w:val="21"/>
        </w:rPr>
        <w:t xml:space="preserve">　　　　　　　</w:t>
      </w:r>
      <w:r w:rsidRPr="000A7D3B">
        <w:rPr>
          <w:rFonts w:ascii="ＭＳ 明朝" w:hAnsi="ＭＳ 明朝" w:hint="eastAsia"/>
          <w:szCs w:val="21"/>
          <w:u w:val="single"/>
        </w:rPr>
        <w:t>５名（以上）</w:t>
      </w:r>
    </w:p>
    <w:p w14:paraId="0288C3EB" w14:textId="77777777" w:rsidR="002B45AC" w:rsidRDefault="002B45AC" w:rsidP="002B45AC">
      <w:pPr>
        <w:rPr>
          <w:rFonts w:ascii="ＭＳ 明朝" w:hAnsi="ＭＳ 明朝"/>
          <w:szCs w:val="21"/>
        </w:rPr>
      </w:pPr>
      <w:r w:rsidRPr="0044120F">
        <w:rPr>
          <w:rFonts w:ascii="ＭＳ 明朝" w:hAnsi="ＭＳ 明朝" w:hint="eastAsia"/>
          <w:szCs w:val="21"/>
        </w:rPr>
        <w:t>（９）介護支援専門員</w:t>
      </w:r>
      <w:r>
        <w:rPr>
          <w:rFonts w:ascii="ＭＳ 明朝" w:hAnsi="ＭＳ 明朝" w:hint="eastAsia"/>
          <w:szCs w:val="21"/>
        </w:rPr>
        <w:t xml:space="preserve">　　　　</w:t>
      </w:r>
      <w:r w:rsidRPr="000A7D3B">
        <w:rPr>
          <w:rFonts w:ascii="ＭＳ 明朝" w:hAnsi="ＭＳ 明朝" w:hint="eastAsia"/>
          <w:szCs w:val="21"/>
          <w:u w:val="single"/>
        </w:rPr>
        <w:t>２名（以上）</w:t>
      </w:r>
    </w:p>
    <w:p w14:paraId="53D0B63B" w14:textId="77777777" w:rsidR="002B45AC" w:rsidRDefault="002B45AC" w:rsidP="002B45AC">
      <w:pPr>
        <w:rPr>
          <w:rFonts w:ascii="ＭＳ 明朝" w:hAnsi="ＭＳ 明朝"/>
          <w:szCs w:val="21"/>
        </w:rPr>
      </w:pPr>
      <w:r w:rsidRPr="0044120F">
        <w:rPr>
          <w:rFonts w:ascii="ＭＳ 明朝" w:hAnsi="ＭＳ 明朝" w:hint="eastAsia"/>
          <w:szCs w:val="21"/>
        </w:rPr>
        <w:t>（１０）事務職員</w:t>
      </w:r>
      <w:r>
        <w:rPr>
          <w:rFonts w:ascii="ＭＳ 明朝" w:hAnsi="ＭＳ 明朝" w:hint="eastAsia"/>
          <w:szCs w:val="21"/>
        </w:rPr>
        <w:t xml:space="preserve">　　　　　　６名（基準外）</w:t>
      </w:r>
    </w:p>
    <w:p w14:paraId="08EBE78E" w14:textId="77777777" w:rsidR="002B45AC" w:rsidRDefault="002B45AC" w:rsidP="002B45AC">
      <w:pPr>
        <w:rPr>
          <w:rFonts w:ascii="ＭＳ 明朝" w:hAnsi="ＭＳ 明朝"/>
          <w:szCs w:val="21"/>
        </w:rPr>
      </w:pPr>
      <w:r w:rsidRPr="0044120F">
        <w:rPr>
          <w:rFonts w:ascii="ＭＳ 明朝" w:hAnsi="ＭＳ 明朝" w:hint="eastAsia"/>
          <w:szCs w:val="21"/>
        </w:rPr>
        <w:t>（１１）調理員等</w:t>
      </w:r>
      <w:r>
        <w:rPr>
          <w:rFonts w:ascii="ＭＳ 明朝" w:hAnsi="ＭＳ 明朝" w:hint="eastAsia"/>
          <w:szCs w:val="21"/>
        </w:rPr>
        <w:t xml:space="preserve">　　　　　　</w:t>
      </w:r>
      <w:r w:rsidRPr="00247D1D">
        <w:rPr>
          <w:rFonts w:ascii="ＭＳ 明朝" w:hAnsi="ＭＳ 明朝" w:hint="eastAsia"/>
          <w:szCs w:val="21"/>
          <w:u w:val="single"/>
        </w:rPr>
        <w:t>１５名（基準外）</w:t>
      </w:r>
    </w:p>
    <w:p w14:paraId="5D1EEF34" w14:textId="77777777" w:rsidR="002B45AC" w:rsidRPr="0044120F" w:rsidRDefault="002B45AC" w:rsidP="002B45AC">
      <w:pPr>
        <w:rPr>
          <w:rFonts w:ascii="ＭＳ 明朝" w:hAnsi="ＭＳ 明朝"/>
          <w:szCs w:val="21"/>
        </w:rPr>
      </w:pPr>
    </w:p>
    <w:p w14:paraId="06CB75B6" w14:textId="77777777" w:rsidR="002B45AC" w:rsidRPr="0044120F" w:rsidRDefault="002B45AC" w:rsidP="002B45AC">
      <w:pPr>
        <w:rPr>
          <w:rFonts w:ascii="ＭＳ 明朝" w:hAnsi="ＭＳ 明朝"/>
          <w:szCs w:val="21"/>
        </w:rPr>
      </w:pPr>
      <w:r w:rsidRPr="0044120F">
        <w:rPr>
          <w:rFonts w:ascii="ＭＳ 明朝" w:hAnsi="ＭＳ 明朝" w:hint="eastAsia"/>
          <w:szCs w:val="21"/>
        </w:rPr>
        <w:t>２　前項に定めるもののほか、必要に応じてその他の職員を置くことができる。</w:t>
      </w:r>
    </w:p>
    <w:p w14:paraId="466F7619" w14:textId="77777777" w:rsidR="002B45AC" w:rsidRDefault="002B45AC" w:rsidP="002B45AC">
      <w:pPr>
        <w:rPr>
          <w:rFonts w:ascii="ＭＳ 明朝" w:hAnsi="ＭＳ 明朝"/>
          <w:szCs w:val="21"/>
        </w:rPr>
      </w:pPr>
    </w:p>
    <w:p w14:paraId="3D1272A7" w14:textId="77777777" w:rsidR="002B45AC" w:rsidRPr="0044120F" w:rsidRDefault="002B45AC" w:rsidP="002B45AC">
      <w:pPr>
        <w:rPr>
          <w:rFonts w:ascii="ＭＳ 明朝" w:hAnsi="ＭＳ 明朝"/>
          <w:szCs w:val="21"/>
        </w:rPr>
      </w:pPr>
      <w:r w:rsidRPr="0044120F">
        <w:rPr>
          <w:rFonts w:ascii="ＭＳ 明朝" w:hAnsi="ＭＳ 明朝" w:hint="eastAsia"/>
          <w:szCs w:val="21"/>
        </w:rPr>
        <w:t>（職務）</w:t>
      </w:r>
    </w:p>
    <w:p w14:paraId="07C534C8" w14:textId="77777777" w:rsidR="002B45AC" w:rsidRPr="0044120F" w:rsidRDefault="002B45AC" w:rsidP="002B45AC">
      <w:pPr>
        <w:rPr>
          <w:rFonts w:ascii="ＭＳ 明朝" w:hAnsi="ＭＳ 明朝"/>
          <w:szCs w:val="21"/>
        </w:rPr>
      </w:pPr>
      <w:r>
        <w:rPr>
          <w:rFonts w:ascii="ＭＳ 明朝" w:hAnsi="ＭＳ 明朝" w:hint="eastAsia"/>
          <w:szCs w:val="21"/>
        </w:rPr>
        <w:t xml:space="preserve">第５条　</w:t>
      </w:r>
      <w:r w:rsidRPr="0044120F">
        <w:rPr>
          <w:rFonts w:ascii="ＭＳ 明朝" w:hAnsi="ＭＳ 明朝" w:hint="eastAsia"/>
          <w:szCs w:val="21"/>
        </w:rPr>
        <w:t>職員は、施設の設置目的を達成するために必要な次の各号に掲げる職務を行う。</w:t>
      </w:r>
    </w:p>
    <w:p w14:paraId="33869467" w14:textId="77777777" w:rsidR="002B45AC" w:rsidRPr="0044120F" w:rsidRDefault="002B45AC" w:rsidP="002B45AC">
      <w:pPr>
        <w:ind w:leftChars="113" w:left="447" w:hangingChars="100" w:hanging="210"/>
        <w:rPr>
          <w:rFonts w:ascii="ＭＳ 明朝" w:hAnsi="ＭＳ 明朝"/>
          <w:szCs w:val="21"/>
        </w:rPr>
      </w:pPr>
      <w:r w:rsidRPr="0044120F">
        <w:rPr>
          <w:rFonts w:ascii="ＭＳ 明朝" w:hAnsi="ＭＳ 明朝" w:hint="eastAsia"/>
          <w:szCs w:val="21"/>
        </w:rPr>
        <w:t>（１）施設長は、施設の業務を統括する。施設長に事故があるときは、あらかじめ施設長が定めた職員が施設長の職務を代行する。</w:t>
      </w:r>
    </w:p>
    <w:p w14:paraId="4CF812A7" w14:textId="77777777" w:rsidR="002B45AC" w:rsidRPr="0044120F" w:rsidRDefault="002B45AC" w:rsidP="002B45AC">
      <w:pPr>
        <w:ind w:leftChars="113" w:left="447" w:hangingChars="100" w:hanging="210"/>
        <w:rPr>
          <w:rFonts w:ascii="ＭＳ 明朝" w:hAnsi="ＭＳ 明朝"/>
          <w:szCs w:val="21"/>
        </w:rPr>
      </w:pPr>
      <w:r w:rsidRPr="0044120F">
        <w:rPr>
          <w:rFonts w:ascii="ＭＳ 明朝" w:hAnsi="ＭＳ 明朝" w:hint="eastAsia"/>
          <w:szCs w:val="21"/>
        </w:rPr>
        <w:t>（２）副施設長は、施設長を補佐するとともに、施設長の命によりサービス業務全般にわたり職員の指導、育成にあたる。</w:t>
      </w:r>
    </w:p>
    <w:p w14:paraId="63F06556" w14:textId="77777777" w:rsidR="002B45AC" w:rsidRPr="0044120F" w:rsidRDefault="002B45AC" w:rsidP="002B45AC">
      <w:pPr>
        <w:rPr>
          <w:rFonts w:ascii="ＭＳ 明朝" w:hAnsi="ＭＳ 明朝"/>
          <w:szCs w:val="21"/>
        </w:rPr>
      </w:pPr>
      <w:r w:rsidRPr="0044120F">
        <w:rPr>
          <w:rFonts w:ascii="ＭＳ 明朝" w:hAnsi="ＭＳ 明朝" w:hint="eastAsia"/>
          <w:szCs w:val="21"/>
        </w:rPr>
        <w:t>（３）医師は、利用者の診療、健康管理及び保健衛生指導に従事する。</w:t>
      </w:r>
    </w:p>
    <w:p w14:paraId="186C77D3" w14:textId="77777777" w:rsidR="002B45AC" w:rsidRPr="0044120F" w:rsidRDefault="002B45AC" w:rsidP="002B45AC">
      <w:pPr>
        <w:ind w:leftChars="100" w:left="420" w:hangingChars="100" w:hanging="210"/>
        <w:rPr>
          <w:rFonts w:ascii="ＭＳ 明朝" w:hAnsi="ＭＳ 明朝"/>
          <w:szCs w:val="21"/>
        </w:rPr>
      </w:pPr>
      <w:r w:rsidRPr="0044120F">
        <w:rPr>
          <w:rFonts w:ascii="ＭＳ 明朝" w:hAnsi="ＭＳ 明朝" w:hint="eastAsia"/>
          <w:szCs w:val="21"/>
        </w:rPr>
        <w:t>（４）生活相談員は、利用者の生活相談、面接、身上調査並びに利用者処遇の企画及び実施に関することに従事する。</w:t>
      </w:r>
    </w:p>
    <w:p w14:paraId="143D9C7E" w14:textId="77777777" w:rsidR="002B45AC" w:rsidRPr="0044120F" w:rsidRDefault="002B45AC" w:rsidP="002B45AC">
      <w:pPr>
        <w:ind w:leftChars="100" w:left="420" w:hangingChars="100" w:hanging="210"/>
        <w:rPr>
          <w:rFonts w:ascii="ＭＳ 明朝" w:hAnsi="ＭＳ 明朝"/>
          <w:szCs w:val="21"/>
        </w:rPr>
      </w:pPr>
      <w:r w:rsidRPr="0044120F">
        <w:rPr>
          <w:rFonts w:ascii="ＭＳ 明朝" w:hAnsi="ＭＳ 明朝" w:hint="eastAsia"/>
          <w:szCs w:val="21"/>
        </w:rPr>
        <w:t>（５）管理栄養士は、栄養ケアマネージメントに基づき献立作成、栄養量計算及び食材発注・研修・管理・記録、調理業務従事者の指導等の食事業務全般並びに利用者の栄養指導に従事する。</w:t>
      </w:r>
    </w:p>
    <w:p w14:paraId="1AA94227" w14:textId="77777777" w:rsidR="002B45AC" w:rsidRPr="0044120F" w:rsidRDefault="002B45AC" w:rsidP="002B45AC">
      <w:pPr>
        <w:ind w:leftChars="100" w:left="420" w:hangingChars="100" w:hanging="210"/>
        <w:rPr>
          <w:rFonts w:ascii="ＭＳ 明朝" w:hAnsi="ＭＳ 明朝"/>
          <w:szCs w:val="21"/>
        </w:rPr>
      </w:pPr>
      <w:r w:rsidRPr="0044120F">
        <w:rPr>
          <w:rFonts w:ascii="ＭＳ 明朝" w:hAnsi="ＭＳ 明朝" w:hint="eastAsia"/>
          <w:szCs w:val="21"/>
        </w:rPr>
        <w:t>（６）機能訓練指導員は、利用者の居宅生活への復帰、又は日常生活を営むのに必要な機能を改善もしくはその減退を防止するための訓練に従事する。</w:t>
      </w:r>
    </w:p>
    <w:p w14:paraId="6A5B845E" w14:textId="77777777" w:rsidR="002B45AC" w:rsidRPr="0044120F" w:rsidRDefault="002B45AC" w:rsidP="002B45AC">
      <w:pPr>
        <w:ind w:firstLineChars="100" w:firstLine="210"/>
        <w:rPr>
          <w:rFonts w:ascii="ＭＳ 明朝" w:hAnsi="ＭＳ 明朝"/>
          <w:szCs w:val="21"/>
        </w:rPr>
      </w:pPr>
      <w:r w:rsidRPr="0044120F">
        <w:rPr>
          <w:rFonts w:ascii="ＭＳ 明朝" w:hAnsi="ＭＳ 明朝" w:hint="eastAsia"/>
          <w:szCs w:val="21"/>
        </w:rPr>
        <w:t>（７）介護職員は、利用者の日常生活の介護サービスの提供及び生活支援に従事する。</w:t>
      </w:r>
    </w:p>
    <w:p w14:paraId="53F1FED0" w14:textId="77777777" w:rsidR="002B45AC" w:rsidRPr="0044120F" w:rsidRDefault="002B45AC" w:rsidP="002B45AC">
      <w:pPr>
        <w:ind w:leftChars="100" w:left="420" w:hangingChars="100" w:hanging="210"/>
        <w:rPr>
          <w:rFonts w:ascii="ＭＳ 明朝" w:hAnsi="ＭＳ 明朝"/>
          <w:szCs w:val="21"/>
        </w:rPr>
      </w:pPr>
      <w:r w:rsidRPr="0044120F">
        <w:rPr>
          <w:rFonts w:ascii="ＭＳ 明朝" w:hAnsi="ＭＳ 明朝" w:hint="eastAsia"/>
          <w:szCs w:val="21"/>
        </w:rPr>
        <w:t>（８）看護職員は、利用者の健康管理と健康の維持への援助及び診療の補助・看護並びに保健衛生管理に従事する。</w:t>
      </w:r>
    </w:p>
    <w:p w14:paraId="05C9444A" w14:textId="77777777" w:rsidR="002B45AC" w:rsidRPr="0044120F" w:rsidRDefault="002B45AC" w:rsidP="002B45AC">
      <w:pPr>
        <w:ind w:leftChars="100" w:left="420" w:hangingChars="100" w:hanging="210"/>
        <w:rPr>
          <w:rFonts w:ascii="ＭＳ 明朝" w:hAnsi="ＭＳ 明朝"/>
          <w:szCs w:val="21"/>
        </w:rPr>
      </w:pPr>
      <w:r w:rsidRPr="0044120F">
        <w:rPr>
          <w:rFonts w:ascii="ＭＳ 明朝" w:hAnsi="ＭＳ 明朝" w:hint="eastAsia"/>
          <w:szCs w:val="21"/>
        </w:rPr>
        <w:t>（９）介護支援専門員は、居宅生活の復帰を念頭に置きながら施設サービス計画書を作成、実施状況を把握、評価し、必要があれば計画を変更して利用者の生活の満足度を確保向上させる業務に従事する。</w:t>
      </w:r>
    </w:p>
    <w:p w14:paraId="154D6C61" w14:textId="77777777" w:rsidR="002B45AC" w:rsidRPr="0044120F" w:rsidRDefault="002B45AC" w:rsidP="002B45AC">
      <w:pPr>
        <w:ind w:firstLineChars="100" w:firstLine="210"/>
        <w:rPr>
          <w:rFonts w:ascii="ＭＳ 明朝" w:hAnsi="ＭＳ 明朝"/>
          <w:szCs w:val="21"/>
        </w:rPr>
      </w:pPr>
      <w:r w:rsidRPr="0044120F">
        <w:rPr>
          <w:rFonts w:ascii="ＭＳ 明朝" w:hAnsi="ＭＳ 明朝" w:hint="eastAsia"/>
          <w:szCs w:val="21"/>
        </w:rPr>
        <w:t>（</w:t>
      </w:r>
      <w:r>
        <w:rPr>
          <w:rFonts w:ascii="ＭＳ 明朝" w:hAnsi="ＭＳ 明朝" w:hint="eastAsia"/>
          <w:szCs w:val="21"/>
        </w:rPr>
        <w:t>10</w:t>
      </w:r>
      <w:r w:rsidRPr="0044120F">
        <w:rPr>
          <w:rFonts w:ascii="ＭＳ 明朝" w:hAnsi="ＭＳ 明朝" w:hint="eastAsia"/>
          <w:szCs w:val="21"/>
        </w:rPr>
        <w:t>）事務職員は、庶務及び会計業務に従事する。</w:t>
      </w:r>
    </w:p>
    <w:p w14:paraId="56438022" w14:textId="77777777" w:rsidR="002B45AC" w:rsidRPr="0044120F" w:rsidRDefault="002B45AC" w:rsidP="002B45AC">
      <w:pPr>
        <w:ind w:firstLineChars="100" w:firstLine="210"/>
        <w:rPr>
          <w:rFonts w:ascii="ＭＳ 明朝" w:hAnsi="ＭＳ 明朝"/>
          <w:szCs w:val="21"/>
        </w:rPr>
      </w:pPr>
      <w:r w:rsidRPr="0044120F">
        <w:rPr>
          <w:rFonts w:ascii="ＭＳ 明朝" w:hAnsi="ＭＳ 明朝" w:hint="eastAsia"/>
          <w:szCs w:val="21"/>
        </w:rPr>
        <w:t>（</w:t>
      </w:r>
      <w:r>
        <w:rPr>
          <w:rFonts w:ascii="ＭＳ 明朝" w:hAnsi="ＭＳ 明朝" w:hint="eastAsia"/>
          <w:szCs w:val="21"/>
        </w:rPr>
        <w:t>11</w:t>
      </w:r>
      <w:r w:rsidRPr="0044120F">
        <w:rPr>
          <w:rFonts w:ascii="ＭＳ 明朝" w:hAnsi="ＭＳ 明朝" w:hint="eastAsia"/>
          <w:szCs w:val="21"/>
        </w:rPr>
        <w:t>）調理員は、給食業務に従事する。</w:t>
      </w:r>
    </w:p>
    <w:p w14:paraId="76976959" w14:textId="77777777" w:rsidR="002B45AC" w:rsidRPr="0044120F" w:rsidRDefault="002B45AC" w:rsidP="002B45AC">
      <w:pPr>
        <w:rPr>
          <w:rFonts w:ascii="ＭＳ 明朝" w:hAnsi="ＭＳ 明朝"/>
          <w:szCs w:val="21"/>
        </w:rPr>
      </w:pPr>
      <w:r w:rsidRPr="0044120F">
        <w:rPr>
          <w:rFonts w:ascii="ＭＳ 明朝" w:hAnsi="ＭＳ 明朝" w:hint="eastAsia"/>
          <w:szCs w:val="21"/>
        </w:rPr>
        <w:t>２　職員は、別に定める「介護マニュアル」「感染症マニュアル」その他各種利用者対応マニュアル等を遵守することとする。</w:t>
      </w:r>
    </w:p>
    <w:p w14:paraId="29B162BC" w14:textId="77777777" w:rsidR="002B45AC" w:rsidRDefault="002B45AC" w:rsidP="002B45AC">
      <w:pPr>
        <w:rPr>
          <w:rFonts w:ascii="ＭＳ 明朝" w:hAnsi="ＭＳ 明朝"/>
          <w:szCs w:val="21"/>
        </w:rPr>
      </w:pPr>
    </w:p>
    <w:p w14:paraId="02B38B15" w14:textId="77777777" w:rsidR="00C2311E" w:rsidRPr="0044120F" w:rsidRDefault="00C2311E" w:rsidP="002B45AC">
      <w:pPr>
        <w:rPr>
          <w:rFonts w:ascii="ＭＳ 明朝" w:hAnsi="ＭＳ 明朝"/>
          <w:szCs w:val="21"/>
        </w:rPr>
      </w:pPr>
    </w:p>
    <w:p w14:paraId="15259340" w14:textId="77777777" w:rsidR="002B45AC" w:rsidRPr="0044120F" w:rsidRDefault="002B45AC" w:rsidP="002B45AC">
      <w:pPr>
        <w:ind w:firstLineChars="1400" w:firstLine="2940"/>
        <w:rPr>
          <w:rFonts w:ascii="ＭＳ 明朝" w:hAnsi="ＭＳ 明朝"/>
          <w:szCs w:val="21"/>
        </w:rPr>
      </w:pPr>
      <w:r w:rsidRPr="0044120F">
        <w:rPr>
          <w:rFonts w:ascii="ＭＳ 明朝" w:hAnsi="ＭＳ 明朝" w:hint="eastAsia"/>
          <w:szCs w:val="21"/>
        </w:rPr>
        <w:lastRenderedPageBreak/>
        <w:t>第４章　利用定員</w:t>
      </w:r>
    </w:p>
    <w:p w14:paraId="5D8EC6A1" w14:textId="77777777" w:rsidR="002B45AC" w:rsidRPr="0044120F" w:rsidRDefault="002B45AC" w:rsidP="002B45AC">
      <w:pPr>
        <w:rPr>
          <w:rFonts w:ascii="ＭＳ 明朝" w:hAnsi="ＭＳ 明朝"/>
          <w:szCs w:val="21"/>
        </w:rPr>
      </w:pPr>
    </w:p>
    <w:p w14:paraId="4966FA29" w14:textId="77777777" w:rsidR="002B45AC" w:rsidRPr="0044120F" w:rsidRDefault="002B45AC" w:rsidP="002B45AC">
      <w:pPr>
        <w:rPr>
          <w:rFonts w:ascii="ＭＳ 明朝" w:hAnsi="ＭＳ 明朝"/>
          <w:szCs w:val="21"/>
        </w:rPr>
      </w:pPr>
      <w:r w:rsidRPr="0044120F">
        <w:rPr>
          <w:rFonts w:ascii="ＭＳ 明朝" w:hAnsi="ＭＳ 明朝" w:hint="eastAsia"/>
          <w:szCs w:val="21"/>
        </w:rPr>
        <w:t>（利用定員）</w:t>
      </w:r>
    </w:p>
    <w:p w14:paraId="0E97D169" w14:textId="77777777" w:rsidR="002B45AC" w:rsidRPr="0044120F" w:rsidRDefault="002B45AC" w:rsidP="002B45AC">
      <w:pPr>
        <w:rPr>
          <w:rFonts w:ascii="ＭＳ 明朝" w:hAnsi="ＭＳ 明朝"/>
          <w:szCs w:val="21"/>
        </w:rPr>
      </w:pPr>
      <w:r w:rsidRPr="0044120F">
        <w:rPr>
          <w:rFonts w:ascii="ＭＳ 明朝" w:hAnsi="ＭＳ 明朝" w:hint="eastAsia"/>
          <w:szCs w:val="21"/>
        </w:rPr>
        <w:t xml:space="preserve">第６条　</w:t>
      </w:r>
      <w:r w:rsidRPr="003F24A5">
        <w:rPr>
          <w:rFonts w:ascii="ＭＳ 明朝" w:hAnsi="ＭＳ 明朝" w:hint="eastAsia"/>
          <w:szCs w:val="21"/>
          <w:u w:val="single"/>
        </w:rPr>
        <w:t>介護老人福祉施設の利用定員は１８４人とする。</w:t>
      </w:r>
    </w:p>
    <w:p w14:paraId="71496CCD" w14:textId="77777777" w:rsidR="002B45AC" w:rsidRPr="0044120F" w:rsidRDefault="002B45AC" w:rsidP="002B45AC">
      <w:pPr>
        <w:rPr>
          <w:rFonts w:ascii="ＭＳ 明朝" w:hAnsi="ＭＳ 明朝"/>
          <w:szCs w:val="21"/>
        </w:rPr>
      </w:pPr>
    </w:p>
    <w:p w14:paraId="28DFF580" w14:textId="77777777" w:rsidR="002B45AC" w:rsidRPr="0044120F" w:rsidRDefault="002B45AC" w:rsidP="002B45AC">
      <w:pPr>
        <w:ind w:firstLineChars="400" w:firstLine="840"/>
        <w:rPr>
          <w:rFonts w:ascii="ＭＳ 明朝" w:hAnsi="ＭＳ 明朝"/>
          <w:szCs w:val="21"/>
        </w:rPr>
      </w:pPr>
      <w:r w:rsidRPr="0044120F">
        <w:rPr>
          <w:rFonts w:ascii="ＭＳ 明朝" w:hAnsi="ＭＳ 明朝" w:hint="eastAsia"/>
          <w:szCs w:val="21"/>
        </w:rPr>
        <w:t>第５章　利用者に対するサービス内容及び利用料その他の費用の額</w:t>
      </w:r>
    </w:p>
    <w:p w14:paraId="32DA013F" w14:textId="77777777" w:rsidR="002B45AC" w:rsidRPr="0044120F" w:rsidRDefault="002B45AC" w:rsidP="002B45AC">
      <w:pPr>
        <w:rPr>
          <w:rFonts w:ascii="ＭＳ 明朝" w:hAnsi="ＭＳ 明朝"/>
          <w:szCs w:val="21"/>
        </w:rPr>
      </w:pPr>
    </w:p>
    <w:p w14:paraId="706EAE3E" w14:textId="77777777" w:rsidR="002B45AC" w:rsidRPr="0044120F" w:rsidRDefault="002B45AC" w:rsidP="002B45AC">
      <w:pPr>
        <w:rPr>
          <w:rFonts w:ascii="ＭＳ 明朝" w:hAnsi="ＭＳ 明朝"/>
          <w:szCs w:val="21"/>
        </w:rPr>
      </w:pPr>
      <w:r w:rsidRPr="0044120F">
        <w:rPr>
          <w:rFonts w:ascii="ＭＳ 明朝" w:hAnsi="ＭＳ 明朝" w:hint="eastAsia"/>
          <w:szCs w:val="21"/>
        </w:rPr>
        <w:t>（施設サービス計画の作成と開示）</w:t>
      </w:r>
    </w:p>
    <w:p w14:paraId="611F70FD" w14:textId="77777777" w:rsidR="002B45AC" w:rsidRPr="0044120F" w:rsidRDefault="002B45AC" w:rsidP="002B45AC">
      <w:pPr>
        <w:ind w:left="210" w:hangingChars="100" w:hanging="210"/>
        <w:rPr>
          <w:rFonts w:ascii="ＭＳ 明朝" w:hAnsi="ＭＳ 明朝"/>
          <w:szCs w:val="21"/>
        </w:rPr>
      </w:pPr>
      <w:r w:rsidRPr="0044120F">
        <w:rPr>
          <w:rFonts w:ascii="ＭＳ 明朝" w:hAnsi="ＭＳ 明朝" w:hint="eastAsia"/>
          <w:szCs w:val="21"/>
        </w:rPr>
        <w:t>第７条　介護老人福祉施設の介護支援専門員は、サービスの内容等を記載した施設サービス計画の原案を作成し、それを利用者及び家族に対して説明のうえ、同意を得るものとする。</w:t>
      </w:r>
    </w:p>
    <w:p w14:paraId="0E3E8C7B" w14:textId="77777777" w:rsidR="002B45AC" w:rsidRPr="0044120F" w:rsidRDefault="002B45AC" w:rsidP="002B45AC">
      <w:pPr>
        <w:rPr>
          <w:rFonts w:ascii="ＭＳ 明朝" w:hAnsi="ＭＳ 明朝"/>
          <w:szCs w:val="21"/>
        </w:rPr>
      </w:pPr>
    </w:p>
    <w:p w14:paraId="109FF3BF" w14:textId="77777777" w:rsidR="002B45AC" w:rsidRPr="0044120F" w:rsidRDefault="002B45AC" w:rsidP="002B45AC">
      <w:pPr>
        <w:rPr>
          <w:rFonts w:ascii="ＭＳ 明朝" w:hAnsi="ＭＳ 明朝"/>
          <w:szCs w:val="21"/>
        </w:rPr>
      </w:pPr>
      <w:r w:rsidRPr="0044120F">
        <w:rPr>
          <w:rFonts w:ascii="ＭＳ 明朝" w:hAnsi="ＭＳ 明朝" w:hint="eastAsia"/>
          <w:szCs w:val="21"/>
        </w:rPr>
        <w:t>（サービスの提供）</w:t>
      </w:r>
    </w:p>
    <w:p w14:paraId="6356AE8A" w14:textId="77777777" w:rsidR="002B45AC" w:rsidRPr="0044120F" w:rsidRDefault="002B45AC" w:rsidP="002B45AC">
      <w:pPr>
        <w:ind w:left="210" w:hangingChars="100" w:hanging="210"/>
        <w:rPr>
          <w:rFonts w:ascii="ＭＳ 明朝" w:hAnsi="ＭＳ 明朝"/>
          <w:szCs w:val="21"/>
        </w:rPr>
      </w:pPr>
      <w:r w:rsidRPr="0044120F">
        <w:rPr>
          <w:rFonts w:ascii="ＭＳ 明朝" w:hAnsi="ＭＳ 明朝" w:hint="eastAsia"/>
          <w:szCs w:val="21"/>
        </w:rPr>
        <w:t>第８条　職員は、サービスの提供に当たっては、利用者または家族に対して、施設サービス計画に基づき、面談または書面によって、理解しやすいように説明を行わなければならない。また、サービスの提供は、施設サービス計画を基本として行うものとする。</w:t>
      </w:r>
    </w:p>
    <w:p w14:paraId="0F72E144" w14:textId="77777777" w:rsidR="002B45AC" w:rsidRPr="0044120F" w:rsidRDefault="002B45AC" w:rsidP="002B45AC">
      <w:pPr>
        <w:rPr>
          <w:rFonts w:ascii="ＭＳ 明朝" w:hAnsi="ＭＳ 明朝"/>
          <w:szCs w:val="21"/>
        </w:rPr>
      </w:pPr>
    </w:p>
    <w:p w14:paraId="4538AE37" w14:textId="77777777" w:rsidR="002B45AC" w:rsidRPr="0044120F" w:rsidRDefault="002B45AC" w:rsidP="002B45AC">
      <w:pPr>
        <w:rPr>
          <w:rFonts w:ascii="ＭＳ 明朝" w:hAnsi="ＭＳ 明朝"/>
          <w:szCs w:val="21"/>
        </w:rPr>
      </w:pPr>
      <w:r w:rsidRPr="0044120F">
        <w:rPr>
          <w:rFonts w:ascii="ＭＳ 明朝" w:hAnsi="ＭＳ 明朝" w:hint="eastAsia"/>
          <w:szCs w:val="21"/>
        </w:rPr>
        <w:t>（サービス提供の記録と連携）</w:t>
      </w:r>
    </w:p>
    <w:p w14:paraId="2A805CE2" w14:textId="77777777" w:rsidR="002B45AC" w:rsidRPr="0044120F" w:rsidRDefault="002B45AC" w:rsidP="002B45AC">
      <w:pPr>
        <w:ind w:left="210" w:hangingChars="100" w:hanging="210"/>
        <w:rPr>
          <w:rFonts w:ascii="ＭＳ 明朝" w:hAnsi="ＭＳ 明朝"/>
          <w:szCs w:val="21"/>
        </w:rPr>
      </w:pPr>
      <w:r w:rsidRPr="0044120F">
        <w:rPr>
          <w:rFonts w:ascii="ＭＳ 明朝" w:hAnsi="ＭＳ 明朝" w:hint="eastAsia"/>
          <w:szCs w:val="21"/>
        </w:rPr>
        <w:t>第９条　介護老人福祉施設は、施設サービス計画にそって行ったサービス提供の状況やその折の利用者の反応及び家族の意向等を必ず記録し、必要部署と連携を図るものとする。</w:t>
      </w:r>
    </w:p>
    <w:p w14:paraId="197808F8" w14:textId="77777777" w:rsidR="002B45AC" w:rsidRPr="0044120F" w:rsidRDefault="002B45AC" w:rsidP="002B45AC">
      <w:pPr>
        <w:ind w:left="210" w:hangingChars="100" w:hanging="210"/>
        <w:rPr>
          <w:rFonts w:ascii="ＭＳ 明朝" w:hAnsi="ＭＳ 明朝"/>
          <w:szCs w:val="21"/>
        </w:rPr>
      </w:pPr>
      <w:r w:rsidRPr="0044120F">
        <w:rPr>
          <w:rFonts w:ascii="ＭＳ 明朝" w:hAnsi="ＭＳ 明朝" w:hint="eastAsia"/>
          <w:szCs w:val="21"/>
        </w:rPr>
        <w:t>２　介護老人福祉施設は、前項のサービスの提供に関する記録を整備し、その完結の日から２年間保存しなければならない。</w:t>
      </w:r>
    </w:p>
    <w:p w14:paraId="2CFCD4C8" w14:textId="77777777" w:rsidR="002B45AC" w:rsidRPr="0044120F" w:rsidRDefault="002B45AC" w:rsidP="002B45AC">
      <w:pPr>
        <w:rPr>
          <w:rFonts w:ascii="ＭＳ 明朝" w:hAnsi="ＭＳ 明朝"/>
          <w:szCs w:val="21"/>
        </w:rPr>
      </w:pPr>
    </w:p>
    <w:p w14:paraId="7A7BC974" w14:textId="77777777" w:rsidR="002B45AC" w:rsidRPr="0044120F" w:rsidRDefault="002B45AC" w:rsidP="002B45AC">
      <w:pPr>
        <w:rPr>
          <w:rFonts w:ascii="ＭＳ 明朝" w:hAnsi="ＭＳ 明朝"/>
          <w:szCs w:val="21"/>
        </w:rPr>
      </w:pPr>
      <w:r w:rsidRPr="0044120F">
        <w:rPr>
          <w:rFonts w:ascii="ＭＳ 明朝" w:hAnsi="ＭＳ 明朝" w:hint="eastAsia"/>
          <w:szCs w:val="21"/>
        </w:rPr>
        <w:t>（入浴）</w:t>
      </w:r>
    </w:p>
    <w:p w14:paraId="79EC6E4F"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hint="eastAsia"/>
          <w:szCs w:val="21"/>
        </w:rPr>
        <w:t>第</w:t>
      </w:r>
      <w:r>
        <w:rPr>
          <w:rFonts w:ascii="ＭＳ 明朝" w:hAnsi="ＭＳ 明朝" w:hint="eastAsia"/>
          <w:szCs w:val="21"/>
        </w:rPr>
        <w:t>10</w:t>
      </w:r>
      <w:r w:rsidRPr="0044120F">
        <w:rPr>
          <w:rFonts w:ascii="ＭＳ 明朝" w:hAnsi="ＭＳ 明朝" w:hint="eastAsia"/>
          <w:szCs w:val="21"/>
        </w:rPr>
        <w:t>条　１週間に２回以上、入浴または清</w:t>
      </w:r>
      <w:r w:rsidRPr="0044120F">
        <w:rPr>
          <w:rFonts w:ascii="ＭＳ 明朝" w:hAnsi="ＭＳ 明朝" w:cs="Cambria Math" w:hint="eastAsia"/>
          <w:szCs w:val="21"/>
        </w:rPr>
        <w:t>拭を行う。ただし、利用者に傷病があったり、伝染性疾患の疑いがあるなど、医師等が入浴が適当でないと判断する場合には、これを行わないことができる。</w:t>
      </w:r>
    </w:p>
    <w:p w14:paraId="7E50C09C" w14:textId="77777777" w:rsidR="002B45AC" w:rsidRPr="0044120F" w:rsidRDefault="002B45AC" w:rsidP="002B45AC">
      <w:pPr>
        <w:rPr>
          <w:rFonts w:ascii="ＭＳ 明朝" w:hAnsi="ＭＳ 明朝" w:cs="Cambria Math"/>
          <w:szCs w:val="21"/>
        </w:rPr>
      </w:pPr>
    </w:p>
    <w:p w14:paraId="7AFA20DF"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（排泄）</w:t>
      </w:r>
    </w:p>
    <w:p w14:paraId="68CC031F"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11</w:t>
      </w:r>
      <w:r w:rsidRPr="0044120F">
        <w:rPr>
          <w:rFonts w:ascii="ＭＳ 明朝" w:hAnsi="ＭＳ 明朝" w:cs="Cambria Math" w:hint="eastAsia"/>
          <w:szCs w:val="21"/>
        </w:rPr>
        <w:t>条　排泄介助に当たっては、利用者の心身の状況に応じて、また、個人のプライバシーを尊重のうえ適切な方法により行う。また、排泄の自立について、必要な援助を行うものとする。</w:t>
      </w:r>
    </w:p>
    <w:p w14:paraId="75A09CB1"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２　おむつを使用しなければならない利用者については、各々の利用者の排泄時間等を考慮して適宜取り替えるものとする。</w:t>
      </w:r>
    </w:p>
    <w:p w14:paraId="2DA829BD" w14:textId="77777777" w:rsidR="002B45AC" w:rsidRPr="0044120F" w:rsidRDefault="002B45AC" w:rsidP="002B45AC">
      <w:pPr>
        <w:rPr>
          <w:rFonts w:ascii="ＭＳ 明朝" w:hAnsi="ＭＳ 明朝" w:cs="Cambria Math"/>
          <w:szCs w:val="21"/>
        </w:rPr>
      </w:pPr>
    </w:p>
    <w:p w14:paraId="2755FFD1"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（離床、着替え、整容等）</w:t>
      </w:r>
    </w:p>
    <w:p w14:paraId="2943CBB2"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lastRenderedPageBreak/>
        <w:t>第</w:t>
      </w:r>
      <w:r>
        <w:rPr>
          <w:rFonts w:ascii="ＭＳ 明朝" w:hAnsi="ＭＳ 明朝" w:cs="Cambria Math" w:hint="eastAsia"/>
          <w:szCs w:val="21"/>
        </w:rPr>
        <w:t>12</w:t>
      </w:r>
      <w:r w:rsidRPr="0044120F">
        <w:rPr>
          <w:rFonts w:ascii="ＭＳ 明朝" w:hAnsi="ＭＳ 明朝" w:cs="Cambria Math" w:hint="eastAsia"/>
          <w:szCs w:val="21"/>
        </w:rPr>
        <w:t>条　離床、着替え、整容等は、各々の利用者の希望に添って適切なケアを行うものとする。</w:t>
      </w:r>
    </w:p>
    <w:p w14:paraId="28EA2C2E" w14:textId="77777777" w:rsidR="002B45AC" w:rsidRPr="0044120F" w:rsidRDefault="002B45AC" w:rsidP="002B45AC">
      <w:pPr>
        <w:rPr>
          <w:rFonts w:ascii="ＭＳ 明朝" w:hAnsi="ＭＳ 明朝" w:cs="Cambria Math"/>
          <w:szCs w:val="21"/>
        </w:rPr>
      </w:pPr>
    </w:p>
    <w:p w14:paraId="3AADA33F"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（食事の提供）</w:t>
      </w:r>
    </w:p>
    <w:p w14:paraId="325C8D1E"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13</w:t>
      </w:r>
      <w:r w:rsidRPr="0044120F">
        <w:rPr>
          <w:rFonts w:ascii="ＭＳ 明朝" w:hAnsi="ＭＳ 明朝" w:cs="Cambria Math" w:hint="eastAsia"/>
          <w:szCs w:val="21"/>
        </w:rPr>
        <w:t>条　食事は、栄養及び利用者の身体の状況並びに嗜好を考慮し、季節感あふれたものとする。</w:t>
      </w:r>
    </w:p>
    <w:p w14:paraId="239E7A96"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２　食事の時間は、おおむね次の各号に掲げるところによる。</w:t>
      </w:r>
    </w:p>
    <w:p w14:paraId="11D1994C" w14:textId="77777777" w:rsidR="002B45AC" w:rsidRPr="0044120F" w:rsidRDefault="002B45AC" w:rsidP="002B45AC">
      <w:pPr>
        <w:ind w:firstLineChars="100" w:firstLine="210"/>
        <w:rPr>
          <w:rFonts w:ascii="ＭＳ 明朝" w:hAnsi="ＭＳ 明朝" w:cs="Cambria Math"/>
          <w:szCs w:val="21"/>
        </w:rPr>
      </w:pPr>
      <w:r w:rsidRPr="0044120F">
        <w:rPr>
          <w:rFonts w:ascii="ＭＳ 明朝" w:hAnsi="ＭＳ 明朝" w:cs="Cambria Math" w:hint="eastAsia"/>
          <w:szCs w:val="21"/>
        </w:rPr>
        <w:t>（１）　午前７時３０分から</w:t>
      </w:r>
    </w:p>
    <w:p w14:paraId="30F2B30E" w14:textId="77777777" w:rsidR="002B45AC" w:rsidRPr="0044120F" w:rsidRDefault="002B45AC" w:rsidP="002B45AC">
      <w:pPr>
        <w:ind w:firstLineChars="100" w:firstLine="210"/>
        <w:rPr>
          <w:rFonts w:ascii="ＭＳ 明朝" w:hAnsi="ＭＳ 明朝" w:cs="Cambria Math"/>
          <w:szCs w:val="21"/>
        </w:rPr>
      </w:pPr>
      <w:r w:rsidRPr="0044120F">
        <w:rPr>
          <w:rFonts w:ascii="ＭＳ 明朝" w:hAnsi="ＭＳ 明朝" w:cs="Cambria Math" w:hint="eastAsia"/>
          <w:szCs w:val="21"/>
        </w:rPr>
        <w:t>（２）　午後０時から</w:t>
      </w:r>
    </w:p>
    <w:p w14:paraId="69CBEDA2" w14:textId="77777777" w:rsidR="002B45AC" w:rsidRPr="0044120F" w:rsidRDefault="002B45AC" w:rsidP="002B45AC">
      <w:pPr>
        <w:ind w:firstLineChars="100" w:firstLine="210"/>
        <w:rPr>
          <w:rFonts w:ascii="ＭＳ 明朝" w:hAnsi="ＭＳ 明朝" w:cs="Cambria Math"/>
          <w:szCs w:val="21"/>
        </w:rPr>
      </w:pPr>
      <w:r w:rsidRPr="0044120F">
        <w:rPr>
          <w:rFonts w:ascii="ＭＳ 明朝" w:hAnsi="ＭＳ 明朝" w:cs="Cambria Math" w:hint="eastAsia"/>
          <w:szCs w:val="21"/>
        </w:rPr>
        <w:t>（３）　午後６時から</w:t>
      </w:r>
    </w:p>
    <w:p w14:paraId="4F685FFA"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３　体調により又はあらかじめ希望があった場合は、衛生上または管理上許容可能な時間で食事を保管することができる。</w:t>
      </w:r>
    </w:p>
    <w:p w14:paraId="7236EAE2"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４　あらかじめ欠食する旨の連絡があった場合には、食事を提供しなくてもよいものとする。</w:t>
      </w:r>
    </w:p>
    <w:p w14:paraId="3FDDE3FA"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５　医師の発行する食事箋に基づく療養食は、契約書別紙に定める料金で提供するものとする。</w:t>
      </w:r>
    </w:p>
    <w:p w14:paraId="3E7FBBAC" w14:textId="77777777" w:rsidR="002B45AC" w:rsidRPr="0044120F" w:rsidRDefault="002B45AC" w:rsidP="002B45AC">
      <w:pPr>
        <w:rPr>
          <w:rFonts w:ascii="ＭＳ 明朝" w:hAnsi="ＭＳ 明朝" w:cs="Cambria Math"/>
          <w:szCs w:val="21"/>
        </w:rPr>
      </w:pPr>
    </w:p>
    <w:p w14:paraId="454F84C2"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（相談援助）</w:t>
      </w:r>
    </w:p>
    <w:p w14:paraId="16A4E710"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14</w:t>
      </w:r>
      <w:r w:rsidRPr="0044120F">
        <w:rPr>
          <w:rFonts w:ascii="ＭＳ 明朝" w:hAnsi="ＭＳ 明朝" w:cs="Cambria Math" w:hint="eastAsia"/>
          <w:szCs w:val="21"/>
        </w:rPr>
        <w:t>条　職員は、常に利用者の心身の状況、その置かれている環境等の的確な把握に努め、利用者又はその家族に対し、その相談に適切に応じるとともに、必要な助言その他の援助を行うものとする。</w:t>
      </w:r>
    </w:p>
    <w:p w14:paraId="4F410975" w14:textId="77777777" w:rsidR="002B45AC" w:rsidRPr="0044120F" w:rsidRDefault="002B45AC" w:rsidP="002B45AC">
      <w:pPr>
        <w:rPr>
          <w:rFonts w:ascii="ＭＳ 明朝" w:hAnsi="ＭＳ 明朝" w:cs="Cambria Math"/>
          <w:szCs w:val="21"/>
        </w:rPr>
      </w:pPr>
    </w:p>
    <w:p w14:paraId="0D14B3A2"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（社会生活上の便宜の供与等）</w:t>
      </w:r>
    </w:p>
    <w:p w14:paraId="6E3C176E"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15</w:t>
      </w:r>
      <w:r w:rsidRPr="0044120F">
        <w:rPr>
          <w:rFonts w:ascii="ＭＳ 明朝" w:hAnsi="ＭＳ 明朝" w:cs="Cambria Math" w:hint="eastAsia"/>
          <w:szCs w:val="21"/>
        </w:rPr>
        <w:t>条　教養娯楽設備等を備えるほか、適宜レクリエーション行事を行うものとする。</w:t>
      </w:r>
    </w:p>
    <w:p w14:paraId="125BBF0A"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２　利用者が日常生活を営むのに必要な行政機関等に対する手続きについて、利用者及び家族において行うことが困難である場合は、その申出、同意に基づき、所定の手続きにより代って行うことができる。</w:t>
      </w:r>
    </w:p>
    <w:p w14:paraId="64BCA1A5" w14:textId="77777777" w:rsidR="002B45AC" w:rsidRPr="0044120F" w:rsidRDefault="002B45AC" w:rsidP="002B45AC">
      <w:pPr>
        <w:rPr>
          <w:rFonts w:ascii="ＭＳ 明朝" w:hAnsi="ＭＳ 明朝" w:cs="Cambria Math"/>
          <w:szCs w:val="21"/>
        </w:rPr>
      </w:pPr>
    </w:p>
    <w:p w14:paraId="33922DEE"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（機能訓練）</w:t>
      </w:r>
    </w:p>
    <w:p w14:paraId="09F8C806"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16</w:t>
      </w:r>
      <w:r w:rsidRPr="0044120F">
        <w:rPr>
          <w:rFonts w:ascii="ＭＳ 明朝" w:hAnsi="ＭＳ 明朝" w:cs="Cambria Math" w:hint="eastAsia"/>
          <w:szCs w:val="21"/>
        </w:rPr>
        <w:t>条　利用者の心身の状況に応じて、日常生活を営むのに必要な機能を回復し、又はその減退を防止するための訓練を行うことができる。</w:t>
      </w:r>
    </w:p>
    <w:p w14:paraId="281E4960" w14:textId="77777777" w:rsidR="002B45AC" w:rsidRPr="0044120F" w:rsidRDefault="002B45AC" w:rsidP="002B45AC">
      <w:pPr>
        <w:rPr>
          <w:rFonts w:ascii="ＭＳ 明朝" w:hAnsi="ＭＳ 明朝" w:cs="Cambria Math"/>
          <w:szCs w:val="21"/>
        </w:rPr>
      </w:pPr>
    </w:p>
    <w:p w14:paraId="2CF1AE62"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（健康保持）</w:t>
      </w:r>
    </w:p>
    <w:p w14:paraId="4EBBBC85"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17</w:t>
      </w:r>
      <w:r w:rsidRPr="0044120F">
        <w:rPr>
          <w:rFonts w:ascii="ＭＳ 明朝" w:hAnsi="ＭＳ 明朝" w:cs="Cambria Math" w:hint="eastAsia"/>
          <w:szCs w:val="21"/>
        </w:rPr>
        <w:t>条　医師又は看護職員は、常に利用者の健康の状況に注意し、日常における健康保持のための適切な措置をとり、必要に応じてその記録を保存するものとする。</w:t>
      </w:r>
    </w:p>
    <w:p w14:paraId="133C08C5" w14:textId="77777777" w:rsidR="002B45AC" w:rsidRPr="0044120F" w:rsidRDefault="002B45AC" w:rsidP="002B45AC">
      <w:pPr>
        <w:rPr>
          <w:rFonts w:ascii="ＭＳ 明朝" w:hAnsi="ＭＳ 明朝" w:cs="Cambria Math"/>
          <w:szCs w:val="21"/>
        </w:rPr>
      </w:pPr>
    </w:p>
    <w:p w14:paraId="012927DD"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lastRenderedPageBreak/>
        <w:t>（長期入院時の対応）</w:t>
      </w:r>
    </w:p>
    <w:p w14:paraId="22EB08E7"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18</w:t>
      </w:r>
      <w:r w:rsidRPr="0044120F">
        <w:rPr>
          <w:rFonts w:ascii="ＭＳ 明朝" w:hAnsi="ＭＳ 明朝" w:cs="Cambria Math" w:hint="eastAsia"/>
          <w:szCs w:val="21"/>
        </w:rPr>
        <w:t>条　利用者に入院の必要が生じた場合であって、医師の診断により明らかに３か月以内に退院できる見込みがない場合又は入院後３か月経過しても退院できないことが明らかになった場合は、退所手続きを行うものとする。ただし、利用者の希望を勘案し、必要に応じて適切な便宜を供与するとともに、やむを得ない事情がある場合を除き退院後再び円滑に再入所することができるように、利用者又は家族と協議するものとする。</w:t>
      </w:r>
    </w:p>
    <w:p w14:paraId="2DC14190" w14:textId="77777777" w:rsidR="002B45AC" w:rsidRPr="0044120F" w:rsidRDefault="002B45AC" w:rsidP="002B45AC">
      <w:pPr>
        <w:rPr>
          <w:rFonts w:ascii="ＭＳ 明朝" w:hAnsi="ＭＳ 明朝" w:cs="Cambria Math"/>
          <w:szCs w:val="21"/>
        </w:rPr>
      </w:pPr>
    </w:p>
    <w:p w14:paraId="69FD06C4" w14:textId="77777777" w:rsidR="002B45AC" w:rsidRPr="0044120F" w:rsidRDefault="002B45AC" w:rsidP="002B45AC">
      <w:pPr>
        <w:adjustRightInd w:val="0"/>
        <w:jc w:val="left"/>
        <w:outlineLvl w:val="0"/>
        <w:rPr>
          <w:rFonts w:ascii="ＭＳ 明朝" w:hAnsi="ＭＳ 明朝"/>
          <w:kern w:val="0"/>
          <w:szCs w:val="21"/>
        </w:rPr>
      </w:pPr>
      <w:r w:rsidRPr="0044120F">
        <w:rPr>
          <w:rFonts w:ascii="ＭＳ 明朝" w:hAnsi="ＭＳ 明朝" w:hint="eastAsia"/>
          <w:kern w:val="0"/>
          <w:szCs w:val="21"/>
        </w:rPr>
        <w:t>（緊急時の対応）</w:t>
      </w:r>
    </w:p>
    <w:p w14:paraId="2AF98068" w14:textId="77777777" w:rsidR="002B45AC" w:rsidRPr="0044120F" w:rsidRDefault="002B45AC" w:rsidP="002B45AC">
      <w:pPr>
        <w:ind w:leftChars="33" w:left="279" w:hangingChars="100" w:hanging="210"/>
        <w:jc w:val="left"/>
        <w:rPr>
          <w:rFonts w:ascii="ＭＳ 明朝" w:hAnsi="ＭＳ 明朝" w:cs="Courier New"/>
          <w:kern w:val="0"/>
          <w:szCs w:val="21"/>
        </w:rPr>
      </w:pPr>
      <w:r w:rsidRPr="0044120F">
        <w:rPr>
          <w:rFonts w:ascii="ＭＳ 明朝" w:hAnsi="ＭＳ 明朝" w:cs="Courier New" w:hint="eastAsia"/>
          <w:kern w:val="0"/>
          <w:szCs w:val="21"/>
        </w:rPr>
        <w:t>第</w:t>
      </w:r>
      <w:r>
        <w:rPr>
          <w:rFonts w:ascii="ＭＳ 明朝" w:hAnsi="ＭＳ 明朝" w:cs="Courier New" w:hint="eastAsia"/>
          <w:kern w:val="0"/>
          <w:szCs w:val="21"/>
        </w:rPr>
        <w:t>19</w:t>
      </w:r>
      <w:r w:rsidRPr="0044120F">
        <w:rPr>
          <w:rFonts w:ascii="ＭＳ 明朝" w:hAnsi="ＭＳ 明朝" w:cs="Courier New" w:hint="eastAsia"/>
          <w:kern w:val="0"/>
          <w:szCs w:val="21"/>
        </w:rPr>
        <w:t>条　身体の状況の急激な変化等で緊急に職員の対応を必要とする状態になった時は昼夜を問わず２４時間いつでもナースコール等で職員の対応を求めることができる。</w:t>
      </w:r>
    </w:p>
    <w:p w14:paraId="40BFE6DB" w14:textId="77777777" w:rsidR="002B45AC" w:rsidRPr="0044120F" w:rsidRDefault="002B45AC" w:rsidP="002B45AC">
      <w:pPr>
        <w:ind w:left="420" w:hangingChars="200" w:hanging="420"/>
        <w:jc w:val="left"/>
        <w:rPr>
          <w:rFonts w:ascii="ＭＳ 明朝" w:hAnsi="ＭＳ 明朝" w:cs="Courier New"/>
          <w:kern w:val="0"/>
          <w:szCs w:val="21"/>
        </w:rPr>
      </w:pPr>
      <w:r w:rsidRPr="0044120F">
        <w:rPr>
          <w:rFonts w:ascii="ＭＳ 明朝" w:hAnsi="ＭＳ 明朝" w:cs="Courier New" w:hint="eastAsia"/>
          <w:kern w:val="0"/>
          <w:szCs w:val="21"/>
        </w:rPr>
        <w:t>２　職員はナースコール等で利用者から緊急の対応要請があった時は、速やかに適切な対応を行うものとする。対応方法は下記の通りとする。</w:t>
      </w:r>
    </w:p>
    <w:p w14:paraId="1D082791" w14:textId="77777777" w:rsidR="002B45AC" w:rsidRPr="0044120F" w:rsidRDefault="002B45AC" w:rsidP="002B45AC">
      <w:pPr>
        <w:ind w:left="964" w:hanging="964"/>
        <w:jc w:val="left"/>
        <w:rPr>
          <w:rFonts w:ascii="ＭＳ 明朝" w:hAnsi="ＭＳ 明朝" w:cs="Courier New"/>
          <w:kern w:val="0"/>
          <w:szCs w:val="21"/>
        </w:rPr>
      </w:pPr>
      <w:r w:rsidRPr="0044120F">
        <w:rPr>
          <w:rFonts w:ascii="ＭＳ 明朝" w:hAnsi="ＭＳ 明朝" w:cs="Courier New" w:hint="eastAsia"/>
          <w:kern w:val="0"/>
          <w:szCs w:val="21"/>
        </w:rPr>
        <w:t xml:space="preserve">　（１）日中の看護師配置時間は配置看護師に、その他時間帯は電話にて当番施設看護師に連絡し、看護師が必要と判断した場合、配置医師に連絡する。</w:t>
      </w:r>
    </w:p>
    <w:p w14:paraId="5CE2AE81" w14:textId="77777777" w:rsidR="002B45AC" w:rsidRPr="0044120F" w:rsidRDefault="002B45AC" w:rsidP="002B45AC">
      <w:pPr>
        <w:ind w:left="964" w:hanging="964"/>
        <w:rPr>
          <w:rFonts w:ascii="ＭＳ 明朝" w:hAnsi="ＭＳ 明朝"/>
          <w:szCs w:val="21"/>
        </w:rPr>
      </w:pPr>
      <w:r w:rsidRPr="0044120F">
        <w:rPr>
          <w:rFonts w:ascii="ＭＳ 明朝" w:hAnsi="ＭＳ 明朝" w:hint="eastAsia"/>
          <w:szCs w:val="21"/>
        </w:rPr>
        <w:t xml:space="preserve">　（２）医師または看護師からの指示事項は記録に残し、注意事項や病状等について関係職員に情報共有する。</w:t>
      </w:r>
    </w:p>
    <w:p w14:paraId="7F4D79FA" w14:textId="77777777" w:rsidR="002B45AC" w:rsidRPr="0044120F" w:rsidRDefault="002B45AC" w:rsidP="002B45AC">
      <w:pPr>
        <w:ind w:left="964" w:hanging="964"/>
        <w:rPr>
          <w:rFonts w:ascii="ＭＳ 明朝" w:hAnsi="ＭＳ 明朝"/>
          <w:szCs w:val="21"/>
        </w:rPr>
      </w:pPr>
      <w:r w:rsidRPr="0044120F">
        <w:rPr>
          <w:rFonts w:ascii="ＭＳ 明朝" w:hAnsi="ＭＳ 明朝" w:hint="eastAsia"/>
          <w:szCs w:val="21"/>
        </w:rPr>
        <w:t xml:space="preserve">　（３）協力体制については２４時間の支援体制をとり、やむをえずその体制が取れない場合は協力医療機関と連携を行い、支援体制を構築するものとする。</w:t>
      </w:r>
    </w:p>
    <w:p w14:paraId="5A4D7A55" w14:textId="77777777" w:rsidR="002B45AC" w:rsidRPr="0044120F" w:rsidRDefault="002B45AC" w:rsidP="002B45AC">
      <w:pPr>
        <w:ind w:left="210" w:hangingChars="100" w:hanging="210"/>
        <w:jc w:val="left"/>
        <w:rPr>
          <w:rFonts w:ascii="ＭＳ 明朝" w:hAnsi="ＭＳ 明朝" w:cs="Courier New"/>
          <w:kern w:val="0"/>
          <w:szCs w:val="21"/>
        </w:rPr>
      </w:pPr>
      <w:r w:rsidRPr="0044120F">
        <w:rPr>
          <w:rFonts w:ascii="ＭＳ 明朝" w:hAnsi="ＭＳ 明朝" w:cs="Courier New" w:hint="eastAsia"/>
          <w:kern w:val="0"/>
          <w:szCs w:val="21"/>
        </w:rPr>
        <w:t>３　利用者が、予め緊急連絡先を契約時に届けている場合は、医療機関への連絡と共に、その緊急連絡先へも速やかに連絡を行い、救急車対応を行うものとする。</w:t>
      </w:r>
    </w:p>
    <w:p w14:paraId="695AFB4C" w14:textId="77777777" w:rsidR="002B45AC" w:rsidRPr="0044120F" w:rsidRDefault="002B45AC" w:rsidP="002B45AC">
      <w:pPr>
        <w:rPr>
          <w:rFonts w:ascii="ＭＳ 明朝" w:hAnsi="ＭＳ 明朝"/>
          <w:szCs w:val="21"/>
        </w:rPr>
      </w:pPr>
    </w:p>
    <w:p w14:paraId="62678C71"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（利用料その他の額等）</w:t>
      </w:r>
    </w:p>
    <w:p w14:paraId="3983B23A"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20</w:t>
      </w:r>
      <w:r w:rsidRPr="0044120F">
        <w:rPr>
          <w:rFonts w:ascii="ＭＳ 明朝" w:hAnsi="ＭＳ 明朝" w:cs="Cambria Math" w:hint="eastAsia"/>
          <w:szCs w:val="21"/>
        </w:rPr>
        <w:t>条　介護老人福祉施設の利用料の額は、介護保険法に基づく厚生労働大臣が定める基準によるものとし、</w:t>
      </w:r>
      <w:r w:rsidRPr="00144115">
        <w:rPr>
          <w:rFonts w:ascii="ＭＳ 明朝" w:hAnsi="ＭＳ 明朝" w:cs="Cambria Math" w:hint="eastAsia"/>
          <w:szCs w:val="21"/>
        </w:rPr>
        <w:t>運営規定別紙記載の利用料の合計額とする。</w:t>
      </w:r>
    </w:p>
    <w:p w14:paraId="0C59397C"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２　利用者は、食事負担分及び施設での生活を行うことに伴う費用（居住費、利用機器電気料等）、理美容代ならびに本人負担が適当と認められる日常生活費等を負担する。負担する額は、契約書別紙記載の額とする。</w:t>
      </w:r>
    </w:p>
    <w:p w14:paraId="55FEF86D"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３　利用者が、特例施設介護サービス費、高額介護サービス費を受給する場合や生活保護を受給する場合等、別途法令に定めがある場合はそれぞれの法令によるものとする。</w:t>
      </w:r>
    </w:p>
    <w:p w14:paraId="318D5826"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４　利用料は歴月によって、利用料の当月分の合計を毎月支払うものとし、利用開始又は利用終了に伴って１か月に満たない期間を利用した場合は、日割り計算によって算定する。</w:t>
      </w:r>
    </w:p>
    <w:p w14:paraId="167B6886"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５　利用者は、月額利用料の料金の合計額を翌月２５日までに支払うものとする。また、支払いは、自動引き落とし、振込、現金によるいずれかの方法によるものとする。</w:t>
      </w:r>
    </w:p>
    <w:p w14:paraId="1765916F" w14:textId="77777777" w:rsidR="002B45AC" w:rsidRPr="0044120F" w:rsidRDefault="002B45AC" w:rsidP="002B45AC">
      <w:pPr>
        <w:rPr>
          <w:rFonts w:ascii="ＭＳ 明朝" w:hAnsi="ＭＳ 明朝" w:cs="Cambria Math"/>
          <w:szCs w:val="21"/>
        </w:rPr>
      </w:pPr>
    </w:p>
    <w:p w14:paraId="2E88FE02"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（利用料の軽減措置）</w:t>
      </w:r>
    </w:p>
    <w:p w14:paraId="58854C6C"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21</w:t>
      </w:r>
      <w:r w:rsidRPr="0044120F">
        <w:rPr>
          <w:rFonts w:ascii="ＭＳ 明朝" w:hAnsi="ＭＳ 明朝" w:cs="Cambria Math" w:hint="eastAsia"/>
          <w:szCs w:val="21"/>
        </w:rPr>
        <w:t>条　前条第１項及び第２項の規定にかかわらず、東京都の各市町村が実施する介護</w:t>
      </w:r>
      <w:r>
        <w:rPr>
          <w:rFonts w:ascii="ＭＳ 明朝" w:hAnsi="ＭＳ 明朝" w:cs="Cambria Math" w:hint="eastAsia"/>
          <w:szCs w:val="21"/>
        </w:rPr>
        <w:t>保</w:t>
      </w:r>
      <w:r>
        <w:rPr>
          <w:rFonts w:ascii="ＭＳ 明朝" w:hAnsi="ＭＳ 明朝" w:cs="Cambria Math" w:hint="eastAsia"/>
          <w:szCs w:val="21"/>
        </w:rPr>
        <w:lastRenderedPageBreak/>
        <w:t>険</w:t>
      </w:r>
      <w:r w:rsidRPr="0044120F">
        <w:rPr>
          <w:rFonts w:ascii="ＭＳ 明朝" w:hAnsi="ＭＳ 明朝" w:cs="Cambria Math" w:hint="eastAsia"/>
          <w:szCs w:val="21"/>
        </w:rPr>
        <w:t>サービス提供事業者による生活困難者に対する利用者負担額軽減措置事業に係わる利用者負担軽減確認証（以下「確認証」という）を提示してサービスを利用した場合は、確認証の内容に基づき、利用料の額を軽減することができる。</w:t>
      </w:r>
    </w:p>
    <w:p w14:paraId="0CD19FD5" w14:textId="77777777" w:rsidR="002B45AC" w:rsidRPr="0044120F" w:rsidRDefault="002B45AC" w:rsidP="002B45AC">
      <w:pPr>
        <w:ind w:firstLineChars="700" w:firstLine="1470"/>
        <w:rPr>
          <w:rFonts w:ascii="ＭＳ 明朝" w:hAnsi="ＭＳ 明朝" w:cs="Cambria Math"/>
          <w:szCs w:val="21"/>
        </w:rPr>
      </w:pPr>
    </w:p>
    <w:p w14:paraId="60ED64A0" w14:textId="77777777" w:rsidR="002B45AC" w:rsidRPr="0044120F" w:rsidRDefault="002B45AC" w:rsidP="002B45AC">
      <w:pPr>
        <w:ind w:firstLineChars="700" w:firstLine="1470"/>
        <w:rPr>
          <w:rFonts w:ascii="ＭＳ 明朝" w:hAnsi="ＭＳ 明朝" w:cs="Cambria Math"/>
          <w:szCs w:val="21"/>
        </w:rPr>
      </w:pPr>
      <w:r w:rsidRPr="0044120F">
        <w:rPr>
          <w:rFonts w:ascii="ＭＳ 明朝" w:hAnsi="ＭＳ 明朝" w:cs="Cambria Math" w:hint="eastAsia"/>
          <w:szCs w:val="21"/>
        </w:rPr>
        <w:t>第６章　利用に当たっての留意事項及び職員の義務</w:t>
      </w:r>
    </w:p>
    <w:p w14:paraId="0E3A3B73" w14:textId="77777777" w:rsidR="002B45AC" w:rsidRPr="0044120F" w:rsidRDefault="002B45AC" w:rsidP="002B45AC">
      <w:pPr>
        <w:rPr>
          <w:rFonts w:ascii="ＭＳ 明朝" w:hAnsi="ＭＳ 明朝" w:cs="Cambria Math"/>
          <w:szCs w:val="21"/>
        </w:rPr>
      </w:pPr>
    </w:p>
    <w:p w14:paraId="6B075EC6"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（自己選択の生活尊重と共同生活への調和）</w:t>
      </w:r>
    </w:p>
    <w:p w14:paraId="14CBD462"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22</w:t>
      </w:r>
      <w:r w:rsidRPr="0044120F">
        <w:rPr>
          <w:rFonts w:ascii="ＭＳ 明朝" w:hAnsi="ＭＳ 明朝" w:cs="Cambria Math" w:hint="eastAsia"/>
          <w:szCs w:val="21"/>
        </w:rPr>
        <w:t>条　利用者は、自らの希望と選択に基づき自らの生活を送ることを原則とするが、共同生活であることも深く認識し、施設の秩序を保ち相互の親睦に努めるものとする。</w:t>
      </w:r>
    </w:p>
    <w:p w14:paraId="6A9F7037" w14:textId="77777777" w:rsidR="002B45AC" w:rsidRPr="0044120F" w:rsidRDefault="002B45AC" w:rsidP="002B45AC">
      <w:pPr>
        <w:rPr>
          <w:rFonts w:ascii="ＭＳ 明朝" w:hAnsi="ＭＳ 明朝" w:cs="Cambria Math"/>
          <w:szCs w:val="21"/>
        </w:rPr>
      </w:pPr>
    </w:p>
    <w:p w14:paraId="01A0EC2A"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（外出及び外泊）</w:t>
      </w:r>
    </w:p>
    <w:p w14:paraId="1590B63E"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23</w:t>
      </w:r>
      <w:r w:rsidRPr="0044120F">
        <w:rPr>
          <w:rFonts w:ascii="ＭＳ 明朝" w:hAnsi="ＭＳ 明朝" w:cs="Cambria Math" w:hint="eastAsia"/>
          <w:szCs w:val="21"/>
        </w:rPr>
        <w:t>条　利用者は、外出及び外泊しようとする時は、その都度、外出先・外泊先、用件、施設帰着予定日時等を施設長に届けるものとする。</w:t>
      </w:r>
    </w:p>
    <w:p w14:paraId="6BAC17BA" w14:textId="77777777" w:rsidR="002B45AC" w:rsidRPr="0044120F" w:rsidRDefault="002B45AC" w:rsidP="002B45AC">
      <w:pPr>
        <w:rPr>
          <w:rFonts w:ascii="ＭＳ 明朝" w:hAnsi="ＭＳ 明朝" w:cs="Cambria Math"/>
          <w:szCs w:val="21"/>
        </w:rPr>
      </w:pPr>
    </w:p>
    <w:p w14:paraId="4417308C"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（面会）</w:t>
      </w:r>
    </w:p>
    <w:p w14:paraId="48AE315E"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24</w:t>
      </w:r>
      <w:r w:rsidRPr="0044120F">
        <w:rPr>
          <w:rFonts w:ascii="ＭＳ 明朝" w:hAnsi="ＭＳ 明朝" w:cs="Cambria Math" w:hint="eastAsia"/>
          <w:szCs w:val="21"/>
        </w:rPr>
        <w:t>条　外来者が利用者に面会する時は、入口に備え付けの面会票に氏名等を記入し、各階の職員に渡すものとする。面会時に持参した物品、食品、薬剤等の内容は必ず職員に</w:t>
      </w:r>
      <w:r>
        <w:rPr>
          <w:rFonts w:ascii="ＭＳ 明朝" w:hAnsi="ＭＳ 明朝" w:cs="Cambria Math" w:hint="eastAsia"/>
          <w:szCs w:val="21"/>
        </w:rPr>
        <w:t xml:space="preserve">　</w:t>
      </w:r>
      <w:r w:rsidRPr="0044120F">
        <w:rPr>
          <w:rFonts w:ascii="ＭＳ 明朝" w:hAnsi="ＭＳ 明朝" w:cs="Cambria Math" w:hint="eastAsia"/>
          <w:szCs w:val="21"/>
        </w:rPr>
        <w:t>伝えるものとする。また、施設長は、施設の管理運営上、特に必要がある場合は面会の場所や時間を指定することができるものとする。</w:t>
      </w:r>
    </w:p>
    <w:p w14:paraId="5DA8BA10" w14:textId="77777777" w:rsidR="002B45AC" w:rsidRPr="0044120F" w:rsidRDefault="002B45AC" w:rsidP="002B45AC">
      <w:pPr>
        <w:rPr>
          <w:rFonts w:ascii="ＭＳ 明朝" w:hAnsi="ＭＳ 明朝" w:cs="Cambria Math"/>
          <w:szCs w:val="21"/>
        </w:rPr>
      </w:pPr>
    </w:p>
    <w:p w14:paraId="2CF6ECA1"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（健康留意）</w:t>
      </w:r>
    </w:p>
    <w:p w14:paraId="17E096C9"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25</w:t>
      </w:r>
      <w:r w:rsidRPr="0044120F">
        <w:rPr>
          <w:rFonts w:ascii="ＭＳ 明朝" w:hAnsi="ＭＳ 明朝" w:cs="Cambria Math" w:hint="eastAsia"/>
          <w:szCs w:val="21"/>
        </w:rPr>
        <w:t>条　利用者は、努めて自らも健康に留意するとともに、施設で行う健康診断は、特別の理由がない限り、これを受診し、予防接種も極力受けるものとする。</w:t>
      </w:r>
    </w:p>
    <w:p w14:paraId="1E055CA3" w14:textId="77777777" w:rsidR="002B45AC" w:rsidRDefault="002B45AC" w:rsidP="002B45AC">
      <w:pPr>
        <w:rPr>
          <w:rFonts w:ascii="ＭＳ 明朝" w:hAnsi="ＭＳ 明朝"/>
        </w:rPr>
      </w:pPr>
    </w:p>
    <w:p w14:paraId="4EBF94DB" w14:textId="77777777" w:rsidR="002B45AC" w:rsidRPr="00D45B90" w:rsidRDefault="002B45AC" w:rsidP="002B45AC">
      <w:pPr>
        <w:rPr>
          <w:rFonts w:ascii="ＭＳ 明朝" w:hAnsi="ＭＳ 明朝"/>
        </w:rPr>
      </w:pPr>
      <w:r w:rsidRPr="00D45B90">
        <w:rPr>
          <w:rFonts w:ascii="ＭＳ 明朝" w:hAnsi="ＭＳ 明朝" w:hint="eastAsia"/>
        </w:rPr>
        <w:t>（栄養管理）</w:t>
      </w:r>
    </w:p>
    <w:p w14:paraId="26BE85E1" w14:textId="77777777" w:rsidR="002B45AC" w:rsidRPr="00D45B90" w:rsidRDefault="002B45AC" w:rsidP="002B45AC">
      <w:pPr>
        <w:ind w:left="210" w:hangingChars="100" w:hanging="210"/>
        <w:rPr>
          <w:rFonts w:ascii="ＭＳ 明朝" w:hAnsi="ＭＳ 明朝"/>
        </w:rPr>
      </w:pPr>
      <w:r w:rsidRPr="00D45B90">
        <w:rPr>
          <w:rFonts w:ascii="ＭＳ 明朝" w:hAnsi="Times New Roman" w:hint="eastAsia"/>
        </w:rPr>
        <w:t xml:space="preserve">第25条の２　</w:t>
      </w:r>
      <w:r w:rsidRPr="00D45B90">
        <w:rPr>
          <w:rFonts w:ascii="ＭＳ 明朝" w:hAnsi="ＭＳ 明朝" w:hint="eastAsia"/>
        </w:rPr>
        <w:t>個々の利用者の栄養状態に着目した栄養管理・栄養ケアマネジメントを医師、管理栄養士（または栄養士）、看護師、介護員等の多職種協働により行なうものとする。</w:t>
      </w:r>
    </w:p>
    <w:p w14:paraId="7622C6ED" w14:textId="77777777" w:rsidR="002B45AC" w:rsidRPr="00D45B90" w:rsidRDefault="002B45AC" w:rsidP="002B45AC">
      <w:pPr>
        <w:ind w:left="210" w:hangingChars="100" w:hanging="210"/>
        <w:rPr>
          <w:rFonts w:ascii="ＭＳ 明朝" w:hAnsi="ＭＳ 明朝"/>
        </w:rPr>
      </w:pPr>
      <w:r w:rsidRPr="00D45B90">
        <w:rPr>
          <w:rFonts w:ascii="ＭＳ 明朝" w:hAnsi="ＭＳ 明朝" w:hint="eastAsia"/>
        </w:rPr>
        <w:t>２　利用者全員に栄養ケアマネジメントを行い、必要者には経口摂取に移行するための栄養管理や療養食の提供を行うものとする。</w:t>
      </w:r>
    </w:p>
    <w:p w14:paraId="2F366929" w14:textId="77777777" w:rsidR="002B45AC" w:rsidRPr="00D45B90" w:rsidRDefault="002B45AC" w:rsidP="002B45AC">
      <w:pPr>
        <w:rPr>
          <w:rFonts w:ascii="ＭＳ 明朝" w:hAnsi="ＭＳ 明朝" w:cs="Cambria Math"/>
          <w:szCs w:val="21"/>
        </w:rPr>
      </w:pPr>
    </w:p>
    <w:p w14:paraId="556D157F" w14:textId="77777777" w:rsidR="002B45AC" w:rsidRPr="00D45B90" w:rsidRDefault="002B45AC" w:rsidP="002B45AC">
      <w:pPr>
        <w:adjustRightInd w:val="0"/>
        <w:jc w:val="left"/>
        <w:rPr>
          <w:rFonts w:ascii="ＭＳ 明朝" w:hAnsi="ＭＳ 明朝"/>
          <w:kern w:val="0"/>
          <w:szCs w:val="20"/>
        </w:rPr>
      </w:pPr>
      <w:r w:rsidRPr="00D45B90">
        <w:rPr>
          <w:rFonts w:ascii="ＭＳ 明朝" w:hAnsi="ＭＳ 明朝" w:hint="eastAsia"/>
          <w:kern w:val="0"/>
          <w:szCs w:val="20"/>
        </w:rPr>
        <w:t>（</w:t>
      </w:r>
      <w:r w:rsidRPr="00D45B90">
        <w:rPr>
          <w:rFonts w:ascii="ＭＳ 明朝" w:hAnsi="ＭＳ 明朝" w:hint="eastAsia"/>
          <w:szCs w:val="24"/>
        </w:rPr>
        <w:t>口腔衛生の管理</w:t>
      </w:r>
      <w:r w:rsidRPr="00D45B90">
        <w:rPr>
          <w:rFonts w:ascii="ＭＳ 明朝" w:hAnsi="ＭＳ 明朝" w:hint="eastAsia"/>
          <w:kern w:val="0"/>
          <w:szCs w:val="20"/>
        </w:rPr>
        <w:t>）</w:t>
      </w:r>
    </w:p>
    <w:p w14:paraId="54DE8D8A" w14:textId="77777777" w:rsidR="002B45AC" w:rsidRPr="00D45B90" w:rsidRDefault="002B45AC" w:rsidP="002B45AC">
      <w:pPr>
        <w:adjustRightInd w:val="0"/>
        <w:ind w:left="210" w:hangingChars="100" w:hanging="210"/>
        <w:jc w:val="left"/>
        <w:rPr>
          <w:rFonts w:ascii="ＭＳ 明朝" w:hAnsi="ＭＳ 明朝"/>
          <w:kern w:val="0"/>
          <w:szCs w:val="20"/>
        </w:rPr>
      </w:pPr>
      <w:r w:rsidRPr="00D45B90">
        <w:rPr>
          <w:rFonts w:ascii="ＭＳ 明朝" w:hAnsi="ＭＳ 明朝" w:hint="eastAsia"/>
          <w:kern w:val="0"/>
          <w:szCs w:val="20"/>
        </w:rPr>
        <w:t xml:space="preserve">第25条の３　</w:t>
      </w:r>
      <w:r w:rsidRPr="00D45B90">
        <w:rPr>
          <w:rFonts w:ascii="ＭＳ 明朝" w:hAnsi="ＭＳ 明朝" w:hint="eastAsia"/>
        </w:rPr>
        <w:t>個々の利用者</w:t>
      </w:r>
      <w:r w:rsidRPr="00D45B90">
        <w:rPr>
          <w:rFonts w:ascii="ＭＳ 明朝" w:hAnsi="ＭＳ 明朝" w:hint="eastAsia"/>
          <w:kern w:val="0"/>
          <w:szCs w:val="20"/>
        </w:rPr>
        <w:t>の口腔の健康の保持を図り、自立支援や重度化防止を推進する観点から、口腔衛生の管理体制を整備し、</w:t>
      </w:r>
      <w:r w:rsidRPr="00D45B90">
        <w:rPr>
          <w:rFonts w:ascii="ＭＳ 明朝" w:hAnsi="ＭＳ 明朝" w:hint="eastAsia"/>
        </w:rPr>
        <w:t>個々の利用者</w:t>
      </w:r>
      <w:r w:rsidRPr="00D45B90">
        <w:rPr>
          <w:rFonts w:ascii="ＭＳ 明朝" w:hAnsi="ＭＳ 明朝" w:hint="eastAsia"/>
          <w:kern w:val="0"/>
          <w:szCs w:val="20"/>
        </w:rPr>
        <w:t>の状態に応じた口腔衛生の管理を計画的に行うものとする。</w:t>
      </w:r>
    </w:p>
    <w:p w14:paraId="78E8D041" w14:textId="77777777" w:rsidR="002B45AC" w:rsidRPr="009163E6" w:rsidRDefault="002B45AC" w:rsidP="002B45AC">
      <w:pPr>
        <w:rPr>
          <w:rFonts w:ascii="ＭＳ 明朝" w:hAnsi="ＭＳ 明朝" w:cs="Cambria Math"/>
          <w:szCs w:val="21"/>
        </w:rPr>
      </w:pPr>
    </w:p>
    <w:p w14:paraId="168A47C0" w14:textId="77777777" w:rsidR="002B45AC" w:rsidRDefault="002B45AC" w:rsidP="002B45AC">
      <w:pPr>
        <w:rPr>
          <w:rFonts w:ascii="ＭＳ 明朝" w:hAnsi="ＭＳ 明朝" w:cs="Cambria Math"/>
          <w:szCs w:val="21"/>
        </w:rPr>
      </w:pPr>
      <w:r>
        <w:rPr>
          <w:rFonts w:ascii="ＭＳ 明朝" w:hAnsi="ＭＳ 明朝" w:cs="Cambria Math" w:hint="eastAsia"/>
          <w:szCs w:val="21"/>
        </w:rPr>
        <w:t>（褥瘡対策等）</w:t>
      </w:r>
    </w:p>
    <w:p w14:paraId="51EF4739" w14:textId="77777777" w:rsidR="002B45AC" w:rsidRPr="00D45B90" w:rsidRDefault="002B45AC" w:rsidP="002B45AC">
      <w:pPr>
        <w:rPr>
          <w:rFonts w:ascii="ＭＳ 明朝" w:hAnsi="ＭＳ 明朝" w:cs="Cambria Math"/>
          <w:szCs w:val="21"/>
        </w:rPr>
      </w:pPr>
      <w:r w:rsidRPr="00D45B90">
        <w:rPr>
          <w:rFonts w:ascii="ＭＳ 明朝" w:hAnsi="ＭＳ 明朝" w:cs="Cambria Math" w:hint="eastAsia"/>
          <w:szCs w:val="21"/>
        </w:rPr>
        <w:lastRenderedPageBreak/>
        <w:t>第25条の4　施設は利用者に対し、良質なサービスを提供する取り組みのひとつとして、褥瘡が発生しないような適切な介護に努めるとともに、対策指針を定め、その発生を防止するための体制を整備する。</w:t>
      </w:r>
    </w:p>
    <w:p w14:paraId="638C3191" w14:textId="77777777" w:rsidR="002B45AC" w:rsidRPr="008F3FB3" w:rsidRDefault="002B45AC" w:rsidP="002B45AC">
      <w:pPr>
        <w:rPr>
          <w:rFonts w:ascii="ＭＳ 明朝" w:hAnsi="ＭＳ 明朝" w:cs="Cambria Math"/>
          <w:szCs w:val="21"/>
        </w:rPr>
      </w:pPr>
    </w:p>
    <w:p w14:paraId="14567C0B"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（衛生保持）</w:t>
      </w:r>
    </w:p>
    <w:p w14:paraId="54E168D8"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26</w:t>
      </w:r>
      <w:r w:rsidRPr="0044120F">
        <w:rPr>
          <w:rFonts w:ascii="ＭＳ 明朝" w:hAnsi="ＭＳ 明朝" w:cs="Cambria Math" w:hint="eastAsia"/>
          <w:szCs w:val="21"/>
        </w:rPr>
        <w:t>条　利用者は、施設の清潔、整頓、その他良好な環境・衛生の保持を心掛け、施設の衛生管理に協力する。</w:t>
      </w:r>
    </w:p>
    <w:p w14:paraId="667FFECF"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２　利用に当たって、感染症・病害虫の施設内持込防止等環境衛生保持のため、衣類・家具等持込品については、事前に殺虫・消毒処理をお願いすることがある。</w:t>
      </w:r>
    </w:p>
    <w:p w14:paraId="575F2AF5"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３　施設長、医師、看護職員、その他の職員及び衛生管理者は、次の各号の実施に努めなければならない。</w:t>
      </w:r>
    </w:p>
    <w:p w14:paraId="78FFD816" w14:textId="77777777" w:rsidR="002B45AC" w:rsidRPr="0044120F" w:rsidRDefault="002B45AC" w:rsidP="002B45AC">
      <w:pPr>
        <w:ind w:firstLineChars="100" w:firstLine="210"/>
        <w:rPr>
          <w:rFonts w:ascii="ＭＳ 明朝" w:hAnsi="ＭＳ 明朝" w:cs="Cambria Math"/>
          <w:szCs w:val="21"/>
        </w:rPr>
      </w:pPr>
      <w:r w:rsidRPr="0044120F">
        <w:rPr>
          <w:rFonts w:ascii="ＭＳ 明朝" w:hAnsi="ＭＳ 明朝" w:cs="Cambria Math" w:hint="eastAsia"/>
          <w:szCs w:val="21"/>
        </w:rPr>
        <w:t>（１）衛生知識の普及、伝達及び伝染性疾患の感染防止</w:t>
      </w:r>
    </w:p>
    <w:p w14:paraId="0A11B117" w14:textId="77777777" w:rsidR="002B45AC" w:rsidRPr="0044120F" w:rsidRDefault="002B45AC" w:rsidP="002B45AC">
      <w:pPr>
        <w:ind w:firstLineChars="100" w:firstLine="210"/>
        <w:rPr>
          <w:rFonts w:ascii="ＭＳ 明朝" w:hAnsi="ＭＳ 明朝" w:cs="Cambria Math"/>
          <w:szCs w:val="21"/>
        </w:rPr>
      </w:pPr>
      <w:r w:rsidRPr="0044120F">
        <w:rPr>
          <w:rFonts w:ascii="ＭＳ 明朝" w:hAnsi="ＭＳ 明朝" w:cs="Cambria Math" w:hint="eastAsia"/>
          <w:szCs w:val="21"/>
        </w:rPr>
        <w:t>（２）原則年２回の施設内防虫・防鼠消毒及び年１回の大掃除</w:t>
      </w:r>
    </w:p>
    <w:p w14:paraId="63C384D0" w14:textId="77777777" w:rsidR="002B45AC" w:rsidRPr="0044120F" w:rsidRDefault="002B45AC" w:rsidP="002B45AC">
      <w:pPr>
        <w:ind w:firstLineChars="100" w:firstLine="210"/>
        <w:rPr>
          <w:rFonts w:ascii="ＭＳ 明朝" w:hAnsi="ＭＳ 明朝" w:cs="Cambria Math"/>
          <w:szCs w:val="21"/>
        </w:rPr>
      </w:pPr>
      <w:r w:rsidRPr="0044120F">
        <w:rPr>
          <w:rFonts w:ascii="ＭＳ 明朝" w:hAnsi="ＭＳ 明朝" w:cs="Cambria Math" w:hint="eastAsia"/>
          <w:szCs w:val="21"/>
        </w:rPr>
        <w:t>（３）その他衛生保持に必要なこと</w:t>
      </w:r>
    </w:p>
    <w:p w14:paraId="5ECB0803" w14:textId="77777777" w:rsidR="002B45AC" w:rsidRPr="0044120F" w:rsidRDefault="002B45AC" w:rsidP="002B45AC">
      <w:pPr>
        <w:rPr>
          <w:rFonts w:ascii="ＭＳ 明朝" w:hAnsi="ＭＳ 明朝" w:cs="Cambria Math"/>
          <w:szCs w:val="21"/>
        </w:rPr>
      </w:pPr>
    </w:p>
    <w:p w14:paraId="2DFF3CDF" w14:textId="77777777" w:rsidR="002B45AC" w:rsidRPr="009163E6" w:rsidRDefault="002B45AC" w:rsidP="002B45AC">
      <w:pPr>
        <w:rPr>
          <w:rFonts w:ascii="ＭＳ 明朝" w:hAnsi="ＭＳ 明朝" w:cs="Cambria Math"/>
          <w:szCs w:val="21"/>
        </w:rPr>
      </w:pPr>
      <w:r w:rsidRPr="009163E6">
        <w:rPr>
          <w:rFonts w:ascii="ＭＳ 明朝" w:hAnsi="ＭＳ 明朝" w:cs="Cambria Math" w:hint="eastAsia"/>
          <w:szCs w:val="21"/>
        </w:rPr>
        <w:t>（衛生管理等）</w:t>
      </w:r>
    </w:p>
    <w:p w14:paraId="33CF126D" w14:textId="77777777" w:rsidR="002B45AC" w:rsidRPr="009163E6" w:rsidRDefault="002B45AC" w:rsidP="002B45AC">
      <w:pPr>
        <w:ind w:left="210" w:hangingChars="100" w:hanging="210"/>
        <w:rPr>
          <w:rFonts w:ascii="ＭＳ 明朝" w:hAnsi="ＭＳ 明朝" w:cs="Cambria Math"/>
          <w:szCs w:val="21"/>
        </w:rPr>
      </w:pPr>
      <w:r w:rsidRPr="009163E6">
        <w:rPr>
          <w:rFonts w:ascii="ＭＳ 明朝" w:hAnsi="ＭＳ 明朝" w:cs="Cambria Math" w:hint="eastAsia"/>
          <w:szCs w:val="21"/>
        </w:rPr>
        <w:t>第</w:t>
      </w:r>
      <w:r>
        <w:rPr>
          <w:rFonts w:ascii="ＭＳ 明朝" w:hAnsi="ＭＳ 明朝" w:cs="Cambria Math" w:hint="eastAsia"/>
          <w:szCs w:val="21"/>
        </w:rPr>
        <w:t>27</w:t>
      </w:r>
      <w:r w:rsidRPr="009163E6">
        <w:rPr>
          <w:rFonts w:ascii="ＭＳ 明朝" w:hAnsi="ＭＳ 明朝" w:cs="Cambria Math" w:hint="eastAsia"/>
          <w:szCs w:val="21"/>
        </w:rPr>
        <w:t>条　施設は、利用者の使用する食器その他の設備又は飲用に供する水について、衛生的な管理に努め、又は衛生上必要な措置を講ずるとともに、医薬品及び医療機器の管理を適切に行うこととする。</w:t>
      </w:r>
    </w:p>
    <w:p w14:paraId="2A02AA27" w14:textId="77777777" w:rsidR="002B45AC" w:rsidRPr="009163E6" w:rsidRDefault="002B45AC" w:rsidP="002B45AC">
      <w:pPr>
        <w:ind w:left="210" w:hangingChars="100" w:hanging="210"/>
        <w:rPr>
          <w:rFonts w:ascii="ＭＳ 明朝" w:hAnsi="ＭＳ 明朝" w:cs="Cambria Math"/>
          <w:szCs w:val="21"/>
        </w:rPr>
      </w:pPr>
      <w:r w:rsidRPr="009163E6">
        <w:rPr>
          <w:rFonts w:ascii="ＭＳ 明朝" w:hAnsi="ＭＳ 明朝" w:cs="Cambria Math" w:hint="eastAsia"/>
          <w:szCs w:val="21"/>
        </w:rPr>
        <w:t>２　施設は、当該施設において感染症又は食中毒が発生し、又はまん延しないよう次の各号に掲げる措置を講じるものとする。</w:t>
      </w:r>
    </w:p>
    <w:p w14:paraId="434669BE" w14:textId="77777777" w:rsidR="002B45AC" w:rsidRPr="009163E6" w:rsidRDefault="002B45AC" w:rsidP="002B45AC">
      <w:pPr>
        <w:ind w:left="210" w:hangingChars="100" w:hanging="210"/>
        <w:rPr>
          <w:rFonts w:ascii="ＭＳ 明朝" w:hAnsi="ＭＳ 明朝" w:cs="Cambria Math"/>
          <w:szCs w:val="21"/>
        </w:rPr>
      </w:pPr>
      <w:r w:rsidRPr="009163E6">
        <w:rPr>
          <w:rFonts w:ascii="ＭＳ 明朝" w:hAnsi="ＭＳ 明朝" w:cs="Cambria Math" w:hint="eastAsia"/>
          <w:szCs w:val="21"/>
        </w:rPr>
        <w:t>（１）施設における感染症の予防及びまん延の防止のための対策を検討する委員会（テレビ電話装置等を活用して行うことができるものとする。）をおおむね３月に１回以上開催するとともに、その結果について、職員に周知徹底を図る。</w:t>
      </w:r>
    </w:p>
    <w:p w14:paraId="7F53741D" w14:textId="77777777" w:rsidR="002B45AC" w:rsidRPr="009163E6" w:rsidRDefault="002B45AC" w:rsidP="002B45AC">
      <w:pPr>
        <w:rPr>
          <w:rFonts w:ascii="ＭＳ 明朝" w:hAnsi="ＭＳ 明朝" w:cs="Cambria Math"/>
          <w:szCs w:val="21"/>
        </w:rPr>
      </w:pPr>
      <w:r w:rsidRPr="009163E6">
        <w:rPr>
          <w:rFonts w:ascii="ＭＳ 明朝" w:hAnsi="ＭＳ 明朝" w:cs="Cambria Math" w:hint="eastAsia"/>
          <w:szCs w:val="21"/>
        </w:rPr>
        <w:t>（２）施設における感染症の予防及びまん延の防止のための指針を整備する。</w:t>
      </w:r>
    </w:p>
    <w:p w14:paraId="3F9A716C" w14:textId="77777777" w:rsidR="002B45AC" w:rsidRPr="009163E6" w:rsidRDefault="002B45AC" w:rsidP="002B45AC">
      <w:pPr>
        <w:ind w:left="210" w:hangingChars="100" w:hanging="210"/>
        <w:rPr>
          <w:rFonts w:ascii="ＭＳ 明朝" w:hAnsi="ＭＳ 明朝" w:cs="Cambria Math"/>
          <w:szCs w:val="21"/>
        </w:rPr>
      </w:pPr>
      <w:r w:rsidRPr="009163E6">
        <w:rPr>
          <w:rFonts w:ascii="ＭＳ 明朝" w:hAnsi="ＭＳ 明朝" w:cs="Cambria Math" w:hint="eastAsia"/>
          <w:szCs w:val="21"/>
        </w:rPr>
        <w:t>（３）施設において、職員に対し、感染症の予防及びまん延の防止のための研修及び訓練を定期的に実施する。</w:t>
      </w:r>
    </w:p>
    <w:p w14:paraId="22FE23DD" w14:textId="77777777" w:rsidR="002B45AC" w:rsidRPr="009163E6" w:rsidRDefault="002B45AC" w:rsidP="002B45AC">
      <w:pPr>
        <w:ind w:left="210" w:hangingChars="100" w:hanging="210"/>
        <w:rPr>
          <w:rFonts w:ascii="ＭＳ 明朝" w:hAnsi="ＭＳ 明朝" w:cs="Cambria Math"/>
          <w:szCs w:val="21"/>
        </w:rPr>
      </w:pPr>
      <w:r w:rsidRPr="009163E6">
        <w:rPr>
          <w:rFonts w:ascii="ＭＳ 明朝" w:hAnsi="ＭＳ 明朝" w:cs="Cambria Math" w:hint="eastAsia"/>
          <w:szCs w:val="21"/>
        </w:rPr>
        <w:t>（４）前３号に掲げるもののほか、「厚生労働大臣が定める感染症又は食中毒の発生が疑われる際の対処等に関する手順」に沿った対応を行う。</w:t>
      </w:r>
    </w:p>
    <w:p w14:paraId="0AB290C8" w14:textId="77777777" w:rsidR="002B45AC" w:rsidRDefault="002B45AC" w:rsidP="002B45AC">
      <w:pPr>
        <w:rPr>
          <w:rFonts w:ascii="ＭＳ 明朝" w:hAnsi="ＭＳ 明朝" w:cs="Cambria Math"/>
          <w:szCs w:val="21"/>
        </w:rPr>
      </w:pPr>
    </w:p>
    <w:p w14:paraId="7F6904AC"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（介護事故発生時の対策及び防止等）</w:t>
      </w:r>
    </w:p>
    <w:p w14:paraId="7AE52747" w14:textId="77777777" w:rsidR="002B45AC" w:rsidRPr="00D45B90" w:rsidRDefault="002B45AC" w:rsidP="002B45AC">
      <w:pPr>
        <w:ind w:left="210" w:hangingChars="100" w:hanging="210"/>
        <w:rPr>
          <w:rFonts w:ascii="ＭＳ 明朝" w:hAnsi="ＭＳ 明朝"/>
          <w:szCs w:val="24"/>
        </w:rPr>
      </w:pPr>
      <w:r w:rsidRPr="0044120F">
        <w:rPr>
          <w:rFonts w:ascii="ＭＳ 明朝" w:hAnsi="ＭＳ 明朝" w:cs="Cambria Math" w:hint="eastAsia"/>
          <w:szCs w:val="21"/>
        </w:rPr>
        <w:t>第</w:t>
      </w:r>
      <w:r>
        <w:rPr>
          <w:rFonts w:ascii="ＭＳ 明朝" w:hAnsi="ＭＳ 明朝" w:cs="Cambria Math" w:hint="eastAsia"/>
          <w:szCs w:val="21"/>
        </w:rPr>
        <w:t>28</w:t>
      </w:r>
      <w:r w:rsidRPr="0044120F">
        <w:rPr>
          <w:rFonts w:ascii="ＭＳ 明朝" w:hAnsi="ＭＳ 明朝" w:cs="Cambria Math" w:hint="eastAsia"/>
          <w:szCs w:val="21"/>
        </w:rPr>
        <w:t xml:space="preserve">条　</w:t>
      </w:r>
      <w:r w:rsidRPr="00D45B90">
        <w:rPr>
          <w:rFonts w:ascii="ＭＳ 明朝" w:hAnsi="ＭＳ 明朝" w:hint="eastAsia"/>
          <w:szCs w:val="24"/>
        </w:rPr>
        <w:t>施設は、事故の発生又はその再発を防止するため、次の各号に定める措置を講じるものとする。</w:t>
      </w:r>
    </w:p>
    <w:p w14:paraId="4420C51B" w14:textId="77777777" w:rsidR="002B45AC" w:rsidRPr="00D45B90" w:rsidRDefault="002B45AC" w:rsidP="002B45AC">
      <w:pPr>
        <w:ind w:leftChars="100" w:left="210"/>
        <w:rPr>
          <w:rFonts w:ascii="ＭＳ 明朝" w:hAnsi="ＭＳ 明朝"/>
          <w:szCs w:val="24"/>
        </w:rPr>
      </w:pPr>
      <w:r w:rsidRPr="00D45B90">
        <w:rPr>
          <w:rFonts w:ascii="ＭＳ 明朝" w:hAnsi="ＭＳ 明朝" w:hint="eastAsia"/>
          <w:szCs w:val="24"/>
        </w:rPr>
        <w:t>(１)事故が発生した場合の対応、次号に規定する報告の方法等が記載された事故発生の防止のための指針を整備する。</w:t>
      </w:r>
    </w:p>
    <w:p w14:paraId="38366F75" w14:textId="77777777" w:rsidR="002B45AC" w:rsidRPr="00D45B90" w:rsidRDefault="002B45AC" w:rsidP="002B45AC">
      <w:pPr>
        <w:ind w:leftChars="100" w:left="210"/>
        <w:rPr>
          <w:rFonts w:ascii="ＭＳ 明朝" w:hAnsi="ＭＳ 明朝"/>
          <w:szCs w:val="24"/>
        </w:rPr>
      </w:pPr>
      <w:r w:rsidRPr="00D45B90">
        <w:rPr>
          <w:rFonts w:ascii="ＭＳ 明朝" w:hAnsi="ＭＳ 明朝" w:hint="eastAsia"/>
          <w:szCs w:val="24"/>
        </w:rPr>
        <w:t>(２)事故が発生した場合又はそれに至る危険性がある事態が生じた場合に、当該事実が</w:t>
      </w:r>
      <w:r w:rsidRPr="00D45B90">
        <w:rPr>
          <w:rFonts w:ascii="ＭＳ 明朝" w:hAnsi="ＭＳ 明朝" w:hint="eastAsia"/>
          <w:szCs w:val="24"/>
        </w:rPr>
        <w:lastRenderedPageBreak/>
        <w:t>報告され、その分析を通じた改善策を職員に周知徹底する体制を整備する。</w:t>
      </w:r>
    </w:p>
    <w:p w14:paraId="1B5E9C65" w14:textId="77777777" w:rsidR="002B45AC" w:rsidRPr="00D45B90" w:rsidRDefault="002B45AC" w:rsidP="002B45AC">
      <w:pPr>
        <w:ind w:leftChars="100" w:left="210"/>
        <w:rPr>
          <w:rFonts w:ascii="ＭＳ 明朝" w:hAnsi="ＭＳ 明朝"/>
          <w:szCs w:val="24"/>
        </w:rPr>
      </w:pPr>
      <w:r w:rsidRPr="00D45B90">
        <w:rPr>
          <w:rFonts w:ascii="ＭＳ 明朝" w:hAnsi="ＭＳ 明朝" w:hint="eastAsia"/>
          <w:szCs w:val="24"/>
        </w:rPr>
        <w:t>(３)事故発生の防止のための委員会（テレビ電話装置等を活用して行うことができるものとする。）及び職員に対する研修を定期的に行う。</w:t>
      </w:r>
    </w:p>
    <w:p w14:paraId="17A28DB5" w14:textId="77777777" w:rsidR="002B45AC" w:rsidRPr="00D45B90" w:rsidRDefault="002B45AC" w:rsidP="002B45AC">
      <w:pPr>
        <w:ind w:firstLineChars="100" w:firstLine="210"/>
        <w:rPr>
          <w:rFonts w:ascii="ＭＳ 明朝" w:hAnsi="ＭＳ 明朝"/>
          <w:szCs w:val="24"/>
        </w:rPr>
      </w:pPr>
      <w:r w:rsidRPr="00D45B90">
        <w:rPr>
          <w:rFonts w:ascii="ＭＳ 明朝" w:hAnsi="ＭＳ 明朝" w:hint="eastAsia"/>
          <w:szCs w:val="24"/>
        </w:rPr>
        <w:t>（４） 前３号に掲げる措置を適切に実施するための担当者の設置。</w:t>
      </w:r>
    </w:p>
    <w:p w14:paraId="52232960"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２　事故が発生した場合は、事故の状況及び事故に際して採った処置を記録し、保存すること。</w:t>
      </w:r>
    </w:p>
    <w:p w14:paraId="29F732CD"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３　サービスの提供により賠償すべき事故が発生した場合は、必要に応じ法的措置を取ったうえ、損害賠償を速やかに行うものとする。</w:t>
      </w:r>
    </w:p>
    <w:p w14:paraId="0B649DAB"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４　事故が発生した時、又はそれに至る危険性がある事態が生じた時は、その改善策を講じるとともに職員に周知徹底するものとする。</w:t>
      </w:r>
    </w:p>
    <w:p w14:paraId="2E016FA1"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５　事故発生の防止のためのリスクマネージメント委員会を設置し、事故対応マニュアルを策定するとともに定期的な研修を行うものとする。</w:t>
      </w:r>
    </w:p>
    <w:p w14:paraId="08244A69" w14:textId="77777777" w:rsidR="002B45AC" w:rsidRPr="0044120F" w:rsidRDefault="002B45AC" w:rsidP="002B45AC">
      <w:pPr>
        <w:rPr>
          <w:rFonts w:ascii="ＭＳ 明朝" w:hAnsi="ＭＳ 明朝" w:cs="Cambria Math"/>
          <w:szCs w:val="21"/>
        </w:rPr>
      </w:pPr>
    </w:p>
    <w:p w14:paraId="7347463A"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（施設内の禁止事項）</w:t>
      </w:r>
    </w:p>
    <w:p w14:paraId="105E2618" w14:textId="77777777" w:rsidR="002B45AC" w:rsidRPr="0044120F" w:rsidRDefault="002B45AC" w:rsidP="002B45AC">
      <w:pPr>
        <w:ind w:firstLineChars="100" w:firstLine="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29</w:t>
      </w:r>
      <w:r w:rsidRPr="0044120F">
        <w:rPr>
          <w:rFonts w:ascii="ＭＳ 明朝" w:hAnsi="ＭＳ 明朝" w:cs="Cambria Math" w:hint="eastAsia"/>
          <w:szCs w:val="21"/>
        </w:rPr>
        <w:t>条　利用者及び職員並びに外来者は、施設内で次の行為をしてはならない。</w:t>
      </w:r>
    </w:p>
    <w:p w14:paraId="06E8267D"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（１）けんか、口論、泥酔、薬物乱用等他人に迷惑をかけること。</w:t>
      </w:r>
    </w:p>
    <w:p w14:paraId="13192CA1"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（２）政治活動、宗教、習慣等により自己の利益のために他人の権利・自由を侵害したり、他人を誹謗、中傷、攻撃したりすること。</w:t>
      </w:r>
    </w:p>
    <w:p w14:paraId="47D1DE33"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（３）利用者の健康保持のため、健康増進法の精神に則り、施設内の所定の場所以外で喫煙すること。</w:t>
      </w:r>
    </w:p>
    <w:p w14:paraId="59462FD4"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（４）指定した場所以外で火気を用いること。</w:t>
      </w:r>
    </w:p>
    <w:p w14:paraId="74A5C808"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（５）施設の秩序、風紀を乱し、又は安全衛生を害すること。</w:t>
      </w:r>
    </w:p>
    <w:p w14:paraId="16F7C9F4"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（６）故意に施設もしくは備品に損害を与え、又はこれらを無断で施設外へ持ち出すこと。</w:t>
      </w:r>
    </w:p>
    <w:p w14:paraId="3B0B509C" w14:textId="77777777" w:rsidR="002B45AC" w:rsidRPr="0044120F" w:rsidRDefault="002B45AC" w:rsidP="002B45AC">
      <w:pPr>
        <w:rPr>
          <w:rFonts w:ascii="ＭＳ 明朝" w:hAnsi="ＭＳ 明朝" w:cs="Cambria Math"/>
          <w:szCs w:val="21"/>
        </w:rPr>
      </w:pPr>
    </w:p>
    <w:p w14:paraId="3C2048A3"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（守秘義務）</w:t>
      </w:r>
    </w:p>
    <w:p w14:paraId="3D8F787F"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30</w:t>
      </w:r>
      <w:r w:rsidRPr="0044120F">
        <w:rPr>
          <w:rFonts w:ascii="ＭＳ 明朝" w:hAnsi="ＭＳ 明朝" w:cs="Cambria Math" w:hint="eastAsia"/>
          <w:szCs w:val="21"/>
        </w:rPr>
        <w:t>条　職員は、業務上知り得た利用者又は家族の秘密を第三者に漏らしてはならない。また、職員でなくなった後においても同様とする。</w:t>
      </w:r>
    </w:p>
    <w:p w14:paraId="440E6D76" w14:textId="77777777" w:rsidR="002B45AC" w:rsidRPr="0044120F" w:rsidRDefault="002B45AC" w:rsidP="002B45AC">
      <w:pPr>
        <w:rPr>
          <w:rFonts w:ascii="ＭＳ 明朝" w:hAnsi="ＭＳ 明朝" w:cs="Cambria Math"/>
          <w:szCs w:val="21"/>
        </w:rPr>
      </w:pPr>
    </w:p>
    <w:p w14:paraId="788A3316" w14:textId="77777777" w:rsidR="002B45AC" w:rsidRPr="0044120F" w:rsidRDefault="002B45AC" w:rsidP="002B45AC">
      <w:pPr>
        <w:ind w:firstLineChars="1500" w:firstLine="3150"/>
        <w:rPr>
          <w:rFonts w:ascii="ＭＳ 明朝" w:hAnsi="ＭＳ 明朝" w:cs="Cambria Math"/>
          <w:szCs w:val="21"/>
        </w:rPr>
      </w:pPr>
    </w:p>
    <w:p w14:paraId="68D6D06C" w14:textId="77777777" w:rsidR="002B45AC" w:rsidRPr="0044120F" w:rsidRDefault="002B45AC" w:rsidP="002B45AC">
      <w:pPr>
        <w:ind w:firstLineChars="1500" w:firstLine="3150"/>
        <w:rPr>
          <w:rFonts w:ascii="ＭＳ 明朝" w:hAnsi="ＭＳ 明朝" w:cs="Cambria Math"/>
          <w:szCs w:val="21"/>
        </w:rPr>
      </w:pPr>
      <w:r w:rsidRPr="0044120F">
        <w:rPr>
          <w:rFonts w:ascii="ＭＳ 明朝" w:hAnsi="ＭＳ 明朝" w:cs="Cambria Math" w:hint="eastAsia"/>
          <w:szCs w:val="21"/>
        </w:rPr>
        <w:t>第７章　非常災害対策</w:t>
      </w:r>
    </w:p>
    <w:p w14:paraId="14069BC6" w14:textId="77777777" w:rsidR="002B45AC" w:rsidRPr="0044120F" w:rsidRDefault="002B45AC" w:rsidP="002B45AC">
      <w:pPr>
        <w:rPr>
          <w:rFonts w:ascii="ＭＳ 明朝" w:hAnsi="ＭＳ 明朝" w:cs="Cambria Math"/>
          <w:szCs w:val="21"/>
        </w:rPr>
      </w:pPr>
    </w:p>
    <w:p w14:paraId="5C92BAEB"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（災害、非常時への対応）</w:t>
      </w:r>
    </w:p>
    <w:p w14:paraId="0419A7DC"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31</w:t>
      </w:r>
      <w:r w:rsidRPr="0044120F">
        <w:rPr>
          <w:rFonts w:ascii="ＭＳ 明朝" w:hAnsi="ＭＳ 明朝" w:cs="Cambria Math" w:hint="eastAsia"/>
          <w:szCs w:val="21"/>
        </w:rPr>
        <w:t>条　施設は、消防法令に基づき防火管理者を選任し、消防設備・非常放送設備等、非常・災害時に備えて必要な設備を設けるものとする。</w:t>
      </w:r>
    </w:p>
    <w:p w14:paraId="67495845"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２　施設は、消防法令に基づき非常災害などに対して、防災委員を定め、具体的な消防計画等の防火計画を立てて、職員及び利用者が参加する消火、通報及び避難訓練を原則として、</w:t>
      </w:r>
      <w:r w:rsidRPr="0044120F">
        <w:rPr>
          <w:rFonts w:ascii="ＭＳ 明朝" w:hAnsi="ＭＳ 明朝" w:cs="Cambria Math" w:hint="eastAsia"/>
          <w:szCs w:val="21"/>
        </w:rPr>
        <w:lastRenderedPageBreak/>
        <w:t>少なくとも年４回は実施する。そのうち、年１回以上は夜間訓練及び夜間を想定した訓練及び地震訓練とし、さらに、昼間の災害を想定した訓練を実施するものとする。</w:t>
      </w:r>
    </w:p>
    <w:p w14:paraId="03CC357F" w14:textId="77777777" w:rsidR="002B45AC" w:rsidRPr="00D45B90" w:rsidRDefault="002B45AC" w:rsidP="002B45AC">
      <w:pPr>
        <w:ind w:left="210" w:hangingChars="100" w:hanging="210"/>
        <w:rPr>
          <w:rFonts w:ascii="ＭＳ 明朝" w:hAnsi="ＭＳ 明朝"/>
          <w:szCs w:val="24"/>
        </w:rPr>
      </w:pPr>
      <w:r w:rsidRPr="00D45B90">
        <w:rPr>
          <w:rFonts w:ascii="ＭＳ 明朝" w:hAnsi="ＭＳ 明朝" w:hint="eastAsia"/>
          <w:szCs w:val="24"/>
        </w:rPr>
        <w:t>３　施設は、前項に規定する訓練の実施に当たって、地域住民の参加が得られるよう連携に努めるものとする。</w:t>
      </w:r>
    </w:p>
    <w:p w14:paraId="4C2D083A" w14:textId="77777777" w:rsidR="002B45AC" w:rsidRPr="0044120F" w:rsidRDefault="002B45AC" w:rsidP="002B45AC">
      <w:pPr>
        <w:ind w:left="210" w:hangingChars="100" w:hanging="210"/>
        <w:rPr>
          <w:rFonts w:ascii="ＭＳ 明朝" w:hAnsi="ＭＳ 明朝" w:cs="Cambria Math"/>
          <w:szCs w:val="21"/>
        </w:rPr>
      </w:pPr>
      <w:r>
        <w:rPr>
          <w:rFonts w:ascii="ＭＳ 明朝" w:hAnsi="ＭＳ 明朝" w:cs="Cambria Math" w:hint="eastAsia"/>
          <w:szCs w:val="21"/>
        </w:rPr>
        <w:t>４</w:t>
      </w:r>
      <w:r w:rsidRPr="0044120F">
        <w:rPr>
          <w:rFonts w:ascii="ＭＳ 明朝" w:hAnsi="ＭＳ 明朝" w:cs="Cambria Math" w:hint="eastAsia"/>
          <w:szCs w:val="21"/>
        </w:rPr>
        <w:t xml:space="preserve">　利用者は、健康上又は防災等の緊急事態の発生に気づいた時は、ナースコール等最も適切な方法で、職員に事態の発生を知らせるものとする。</w:t>
      </w:r>
    </w:p>
    <w:p w14:paraId="76A170A9" w14:textId="77777777" w:rsidR="002B45AC" w:rsidRPr="0044120F" w:rsidRDefault="002B45AC" w:rsidP="002B45AC">
      <w:pPr>
        <w:ind w:left="210" w:hangingChars="100" w:hanging="210"/>
        <w:rPr>
          <w:rFonts w:ascii="ＭＳ 明朝" w:hAnsi="ＭＳ 明朝" w:cs="Cambria Math"/>
          <w:szCs w:val="21"/>
        </w:rPr>
      </w:pPr>
      <w:r>
        <w:rPr>
          <w:rFonts w:ascii="ＭＳ 明朝" w:hAnsi="ＭＳ 明朝" w:cs="Cambria Math" w:hint="eastAsia"/>
          <w:szCs w:val="21"/>
        </w:rPr>
        <w:t>５</w:t>
      </w:r>
      <w:r w:rsidRPr="0044120F">
        <w:rPr>
          <w:rFonts w:ascii="ＭＳ 明朝" w:hAnsi="ＭＳ 明朝" w:cs="Cambria Math" w:hint="eastAsia"/>
          <w:szCs w:val="21"/>
        </w:rPr>
        <w:t xml:space="preserve">　施設の火災通報装置は、煙感知器や熱感知器の作動によって、自動的に消防署に通報される装置となっているとともに、居室のすべてにスプリンクラー装置が設置されているが、常に正常に作動するように保守点検に努めるものとする。</w:t>
      </w:r>
    </w:p>
    <w:p w14:paraId="2A6BEA33" w14:textId="77777777" w:rsidR="002B45AC" w:rsidRPr="0044120F" w:rsidRDefault="002B45AC" w:rsidP="002B45AC">
      <w:pPr>
        <w:rPr>
          <w:rFonts w:ascii="ＭＳ 明朝" w:hAnsi="ＭＳ 明朝" w:cs="Cambria Math"/>
          <w:szCs w:val="21"/>
        </w:rPr>
      </w:pPr>
      <w:r>
        <w:rPr>
          <w:rFonts w:ascii="ＭＳ 明朝" w:hAnsi="ＭＳ 明朝" w:cs="Cambria Math" w:hint="eastAsia"/>
          <w:szCs w:val="21"/>
        </w:rPr>
        <w:t>６</w:t>
      </w:r>
      <w:r w:rsidRPr="0044120F">
        <w:rPr>
          <w:rFonts w:ascii="ＭＳ 明朝" w:hAnsi="ＭＳ 明朝" w:cs="Cambria Math" w:hint="eastAsia"/>
          <w:szCs w:val="21"/>
        </w:rPr>
        <w:t xml:space="preserve">　災害時用備蓄食料品は、東京都の指導により３日間分を保管する。</w:t>
      </w:r>
    </w:p>
    <w:p w14:paraId="09046219" w14:textId="77777777" w:rsidR="002B45AC" w:rsidRPr="0044120F" w:rsidRDefault="002B45AC" w:rsidP="002B45AC">
      <w:pPr>
        <w:rPr>
          <w:rFonts w:ascii="ＭＳ 明朝" w:hAnsi="ＭＳ 明朝" w:cs="Cambria Math"/>
          <w:szCs w:val="21"/>
        </w:rPr>
      </w:pPr>
    </w:p>
    <w:p w14:paraId="08341C12" w14:textId="77777777" w:rsidR="002B45AC" w:rsidRPr="0044120F" w:rsidRDefault="002B45AC" w:rsidP="002B45AC">
      <w:pPr>
        <w:ind w:firstLineChars="1000" w:firstLine="2100"/>
        <w:rPr>
          <w:rFonts w:ascii="ＭＳ 明朝" w:hAnsi="ＭＳ 明朝" w:cs="Cambria Math"/>
          <w:szCs w:val="21"/>
        </w:rPr>
      </w:pPr>
      <w:r w:rsidRPr="0044120F">
        <w:rPr>
          <w:rFonts w:ascii="ＭＳ 明朝" w:hAnsi="ＭＳ 明朝" w:cs="Cambria Math" w:hint="eastAsia"/>
          <w:szCs w:val="21"/>
        </w:rPr>
        <w:t>第８章　その他の運営についての重要事項</w:t>
      </w:r>
    </w:p>
    <w:p w14:paraId="5225A0DA" w14:textId="77777777" w:rsidR="002B45AC" w:rsidRPr="0044120F" w:rsidRDefault="002B45AC" w:rsidP="002B45AC">
      <w:pPr>
        <w:rPr>
          <w:rFonts w:ascii="ＭＳ 明朝" w:hAnsi="ＭＳ 明朝" w:cs="Cambria Math"/>
          <w:szCs w:val="21"/>
        </w:rPr>
      </w:pPr>
    </w:p>
    <w:p w14:paraId="08989B86" w14:textId="77777777" w:rsidR="002B45AC" w:rsidRPr="00D45B90" w:rsidRDefault="002B45AC" w:rsidP="002B45AC">
      <w:bookmarkStart w:id="0" w:name="_Hlk71621783"/>
      <w:r w:rsidRPr="00D45B90">
        <w:rPr>
          <w:rFonts w:hint="eastAsia"/>
        </w:rPr>
        <w:t>（虐待等の禁止）</w:t>
      </w:r>
    </w:p>
    <w:p w14:paraId="61930C5D" w14:textId="77777777" w:rsidR="002B45AC" w:rsidRPr="00D45B90" w:rsidRDefault="002B45AC" w:rsidP="002B45AC">
      <w:pPr>
        <w:ind w:left="210" w:hangingChars="100" w:hanging="210"/>
      </w:pPr>
      <w:r w:rsidRPr="00D45B90">
        <w:rPr>
          <w:rFonts w:hint="eastAsia"/>
        </w:rPr>
        <w:t>第</w:t>
      </w:r>
      <w:r w:rsidRPr="00D45B90">
        <w:rPr>
          <w:rFonts w:hint="eastAsia"/>
        </w:rPr>
        <w:t>32</w:t>
      </w:r>
      <w:r w:rsidRPr="00D45B90">
        <w:rPr>
          <w:rFonts w:hint="eastAsia"/>
        </w:rPr>
        <w:t>条　施設の職員は、利用者に対し、以下の行為その他利用者の心身に有害な影響を与える行為をしてはならない。</w:t>
      </w:r>
      <w:r w:rsidRPr="00D45B90">
        <w:rPr>
          <w:rFonts w:hint="eastAsia"/>
        </w:rPr>
        <w:t xml:space="preserve"> </w:t>
      </w:r>
    </w:p>
    <w:p w14:paraId="614E3DD3" w14:textId="77777777" w:rsidR="002B45AC" w:rsidRPr="00D45B90" w:rsidRDefault="002B45AC" w:rsidP="002B45AC">
      <w:pPr>
        <w:ind w:firstLineChars="100" w:firstLine="210"/>
      </w:pPr>
      <w:r w:rsidRPr="00D45B90">
        <w:rPr>
          <w:rFonts w:hint="eastAsia"/>
        </w:rPr>
        <w:t>(</w:t>
      </w:r>
      <w:r w:rsidRPr="00D45B90">
        <w:rPr>
          <w:rFonts w:hint="eastAsia"/>
        </w:rPr>
        <w:t>１</w:t>
      </w:r>
      <w:r w:rsidRPr="00D45B90">
        <w:rPr>
          <w:rFonts w:hint="eastAsia"/>
        </w:rPr>
        <w:t>)</w:t>
      </w:r>
      <w:r w:rsidRPr="00D45B90">
        <w:t xml:space="preserve"> </w:t>
      </w:r>
      <w:r w:rsidRPr="00D45B90">
        <w:rPr>
          <w:rFonts w:hint="eastAsia"/>
        </w:rPr>
        <w:t>利用者の身体に外傷が生じ、又は生じるおそれのある暴行を加えること。</w:t>
      </w:r>
      <w:r w:rsidRPr="00D45B90">
        <w:rPr>
          <w:rFonts w:hint="eastAsia"/>
        </w:rPr>
        <w:t xml:space="preserve"> </w:t>
      </w:r>
    </w:p>
    <w:p w14:paraId="11A6B307" w14:textId="77777777" w:rsidR="002B45AC" w:rsidRPr="00D45B90" w:rsidRDefault="002B45AC" w:rsidP="002B45AC">
      <w:pPr>
        <w:ind w:firstLineChars="100" w:firstLine="210"/>
      </w:pPr>
      <w:r w:rsidRPr="00D45B90">
        <w:rPr>
          <w:rFonts w:hint="eastAsia"/>
        </w:rPr>
        <w:t>(</w:t>
      </w:r>
      <w:r w:rsidRPr="00D45B90">
        <w:rPr>
          <w:rFonts w:hint="eastAsia"/>
        </w:rPr>
        <w:t>２</w:t>
      </w:r>
      <w:r w:rsidRPr="00D45B90">
        <w:rPr>
          <w:rFonts w:hint="eastAsia"/>
        </w:rPr>
        <w:t>)</w:t>
      </w:r>
      <w:r w:rsidRPr="00D45B90">
        <w:t xml:space="preserve"> </w:t>
      </w:r>
      <w:r w:rsidRPr="00D45B90">
        <w:rPr>
          <w:rFonts w:hint="eastAsia"/>
        </w:rPr>
        <w:t>利用者にわいせつな行為をすること又はわいせつな行為をさせること。</w:t>
      </w:r>
      <w:r w:rsidRPr="00D45B90">
        <w:rPr>
          <w:rFonts w:hint="eastAsia"/>
        </w:rPr>
        <w:t xml:space="preserve"> </w:t>
      </w:r>
    </w:p>
    <w:p w14:paraId="432ED22F" w14:textId="77777777" w:rsidR="002B45AC" w:rsidRPr="00D45B90" w:rsidRDefault="002B45AC" w:rsidP="002B45AC">
      <w:pPr>
        <w:ind w:leftChars="100" w:left="525" w:hangingChars="150" w:hanging="315"/>
      </w:pPr>
      <w:r w:rsidRPr="00D45B90">
        <w:rPr>
          <w:rFonts w:hint="eastAsia"/>
        </w:rPr>
        <w:t>(</w:t>
      </w:r>
      <w:r w:rsidRPr="00D45B90">
        <w:rPr>
          <w:rFonts w:hint="eastAsia"/>
        </w:rPr>
        <w:t>３</w:t>
      </w:r>
      <w:r w:rsidRPr="00D45B90">
        <w:rPr>
          <w:rFonts w:hint="eastAsia"/>
        </w:rPr>
        <w:t>)</w:t>
      </w:r>
      <w:r w:rsidRPr="00D45B90">
        <w:t xml:space="preserve"> </w:t>
      </w:r>
      <w:r w:rsidRPr="00D45B90">
        <w:rPr>
          <w:rFonts w:hint="eastAsia"/>
        </w:rPr>
        <w:t>利用者の心身の正常な発達を妨げるような著しい減食又は長時間の放置、同居人若しくは生活を共にする他の利用者による前二号又は次号に掲げる行為の放置その他の職員としての業務を著しく怠ること。</w:t>
      </w:r>
      <w:r w:rsidRPr="00D45B90">
        <w:rPr>
          <w:rFonts w:hint="eastAsia"/>
        </w:rPr>
        <w:t xml:space="preserve"> </w:t>
      </w:r>
    </w:p>
    <w:p w14:paraId="76422937" w14:textId="77777777" w:rsidR="002B45AC" w:rsidRPr="00D45B90" w:rsidRDefault="002B45AC" w:rsidP="002B45AC">
      <w:pPr>
        <w:ind w:leftChars="100" w:left="525" w:hangingChars="150" w:hanging="315"/>
      </w:pPr>
      <w:r w:rsidRPr="00D45B90">
        <w:rPr>
          <w:rFonts w:hint="eastAsia"/>
        </w:rPr>
        <w:t>(</w:t>
      </w:r>
      <w:r w:rsidRPr="00D45B90">
        <w:rPr>
          <w:rFonts w:hint="eastAsia"/>
        </w:rPr>
        <w:t>４</w:t>
      </w:r>
      <w:r w:rsidRPr="00D45B90">
        <w:rPr>
          <w:rFonts w:hint="eastAsia"/>
        </w:rPr>
        <w:t>)</w:t>
      </w:r>
      <w:r w:rsidRPr="00D45B90">
        <w:t xml:space="preserve"> </w:t>
      </w:r>
      <w:r w:rsidRPr="00D45B90">
        <w:rPr>
          <w:rFonts w:hint="eastAsia"/>
        </w:rPr>
        <w:t>利用者に対する著しい暴言又は著しく拒絶的な対応その他の利用者に著しい心理的外傷を与える言動を行うこと。</w:t>
      </w:r>
    </w:p>
    <w:p w14:paraId="63342282" w14:textId="77777777" w:rsidR="002B45AC" w:rsidRPr="00D45B90" w:rsidRDefault="002B45AC" w:rsidP="002B45AC">
      <w:pPr>
        <w:ind w:left="210" w:hangingChars="100" w:hanging="210"/>
        <w:rPr>
          <w:szCs w:val="24"/>
        </w:rPr>
      </w:pPr>
      <w:r w:rsidRPr="00D45B90">
        <w:rPr>
          <w:rFonts w:hint="eastAsia"/>
          <w:szCs w:val="24"/>
        </w:rPr>
        <w:t>２　施設は、利用者の人権の擁護、虐待の発生又はその再発を</w:t>
      </w:r>
      <w:r w:rsidRPr="00D45B90">
        <w:rPr>
          <w:szCs w:val="24"/>
        </w:rPr>
        <w:t>防止</w:t>
      </w:r>
      <w:r w:rsidRPr="00D45B90">
        <w:rPr>
          <w:rFonts w:hint="eastAsia"/>
          <w:szCs w:val="24"/>
        </w:rPr>
        <w:t>する</w:t>
      </w:r>
      <w:r w:rsidRPr="00D45B90">
        <w:rPr>
          <w:szCs w:val="24"/>
        </w:rPr>
        <w:t>ため次の措置を講ずるものとする。</w:t>
      </w:r>
    </w:p>
    <w:p w14:paraId="621CB50F" w14:textId="77777777" w:rsidR="002B45AC" w:rsidRPr="00D45B90" w:rsidRDefault="002B45AC" w:rsidP="002B45AC">
      <w:pPr>
        <w:ind w:leftChars="125" w:left="263"/>
        <w:rPr>
          <w:szCs w:val="24"/>
        </w:rPr>
      </w:pPr>
      <w:r w:rsidRPr="00D45B90">
        <w:rPr>
          <w:rFonts w:hint="eastAsia"/>
          <w:szCs w:val="24"/>
        </w:rPr>
        <w:t>（１）虐待防止のための対策を検討する委員会（テレビ電話装置等を活用して行うことができるものとする。）を定期的に開催するとともに、その結果について職員に周知徹底を図る</w:t>
      </w:r>
    </w:p>
    <w:p w14:paraId="025AE681" w14:textId="77777777" w:rsidR="002B45AC" w:rsidRPr="00D45B90" w:rsidRDefault="002B45AC" w:rsidP="002B45AC">
      <w:pPr>
        <w:ind w:firstLineChars="100" w:firstLine="210"/>
        <w:rPr>
          <w:szCs w:val="24"/>
        </w:rPr>
      </w:pPr>
      <w:r w:rsidRPr="00D45B90">
        <w:rPr>
          <w:rFonts w:hint="eastAsia"/>
          <w:szCs w:val="24"/>
        </w:rPr>
        <w:t>（２）虐待防止のための指針の整備</w:t>
      </w:r>
    </w:p>
    <w:p w14:paraId="7449A579" w14:textId="77777777" w:rsidR="002B45AC" w:rsidRPr="00D45B90" w:rsidRDefault="002B45AC" w:rsidP="002B45AC">
      <w:pPr>
        <w:ind w:firstLineChars="100" w:firstLine="210"/>
        <w:rPr>
          <w:szCs w:val="24"/>
        </w:rPr>
      </w:pPr>
      <w:r w:rsidRPr="00D45B90">
        <w:rPr>
          <w:szCs w:val="24"/>
        </w:rPr>
        <w:t>（</w:t>
      </w:r>
      <w:r w:rsidRPr="00D45B90">
        <w:rPr>
          <w:rFonts w:hint="eastAsia"/>
          <w:szCs w:val="24"/>
        </w:rPr>
        <w:t>３</w:t>
      </w:r>
      <w:r w:rsidRPr="00D45B90">
        <w:rPr>
          <w:szCs w:val="24"/>
        </w:rPr>
        <w:t>）虐待を防止するための</w:t>
      </w:r>
      <w:r w:rsidRPr="00D45B90">
        <w:rPr>
          <w:rFonts w:hint="eastAsia"/>
          <w:szCs w:val="24"/>
        </w:rPr>
        <w:t>定期的な</w:t>
      </w:r>
      <w:r w:rsidRPr="00D45B90">
        <w:rPr>
          <w:szCs w:val="24"/>
        </w:rPr>
        <w:t>研修の実施</w:t>
      </w:r>
    </w:p>
    <w:p w14:paraId="485DFF28" w14:textId="77777777" w:rsidR="002B45AC" w:rsidRPr="00D45B90" w:rsidRDefault="002B45AC" w:rsidP="002B45AC">
      <w:pPr>
        <w:ind w:firstLineChars="100" w:firstLine="210"/>
        <w:rPr>
          <w:szCs w:val="24"/>
        </w:rPr>
      </w:pPr>
      <w:r w:rsidRPr="00D45B90">
        <w:rPr>
          <w:szCs w:val="24"/>
        </w:rPr>
        <w:t>（</w:t>
      </w:r>
      <w:r w:rsidRPr="00D45B90">
        <w:rPr>
          <w:rFonts w:hint="eastAsia"/>
          <w:szCs w:val="24"/>
        </w:rPr>
        <w:t>４</w:t>
      </w:r>
      <w:r w:rsidRPr="00D45B90">
        <w:rPr>
          <w:szCs w:val="24"/>
        </w:rPr>
        <w:t>）</w:t>
      </w:r>
      <w:r w:rsidRPr="00D45B90">
        <w:rPr>
          <w:rFonts w:hint="eastAsia"/>
          <w:szCs w:val="24"/>
        </w:rPr>
        <w:t>前３号に掲げる措置を適切に実施するための担当者の設置</w:t>
      </w:r>
    </w:p>
    <w:bookmarkEnd w:id="0"/>
    <w:p w14:paraId="5912772C" w14:textId="77777777" w:rsidR="002B45AC" w:rsidRPr="007C672F" w:rsidRDefault="002B45AC" w:rsidP="002B45AC">
      <w:pPr>
        <w:rPr>
          <w:rFonts w:ascii="ＭＳ 明朝" w:hAnsi="ＭＳ 明朝" w:cs="Cambria Math"/>
          <w:szCs w:val="21"/>
        </w:rPr>
      </w:pPr>
    </w:p>
    <w:p w14:paraId="3472C46D" w14:textId="77777777" w:rsidR="002B45AC" w:rsidRPr="0044120F" w:rsidRDefault="002B45AC" w:rsidP="002B45AC">
      <w:pPr>
        <w:adjustRightInd w:val="0"/>
        <w:jc w:val="left"/>
        <w:rPr>
          <w:rFonts w:ascii="ＭＳ 明朝" w:hAnsi="ＭＳ 明朝"/>
          <w:kern w:val="0"/>
          <w:szCs w:val="21"/>
        </w:rPr>
      </w:pPr>
      <w:r w:rsidRPr="0044120F">
        <w:rPr>
          <w:rFonts w:ascii="ＭＳ 明朝" w:hAnsi="ＭＳ 明朝" w:hint="eastAsia"/>
          <w:kern w:val="0"/>
          <w:szCs w:val="21"/>
        </w:rPr>
        <w:t>（身体的拘束等）</w:t>
      </w:r>
    </w:p>
    <w:p w14:paraId="31E66396" w14:textId="77777777" w:rsidR="002B45AC" w:rsidRPr="0044120F" w:rsidRDefault="002B45AC" w:rsidP="002B45AC">
      <w:pPr>
        <w:adjustRightInd w:val="0"/>
        <w:ind w:left="210" w:hangingChars="100" w:hanging="210"/>
        <w:jc w:val="left"/>
        <w:rPr>
          <w:rFonts w:ascii="ＭＳ 明朝" w:hAnsi="ＭＳ 明朝"/>
          <w:kern w:val="0"/>
          <w:szCs w:val="21"/>
        </w:rPr>
      </w:pPr>
      <w:r w:rsidRPr="0044120F">
        <w:rPr>
          <w:rFonts w:ascii="ＭＳ 明朝" w:hAnsi="ＭＳ 明朝" w:hint="eastAsia"/>
          <w:kern w:val="0"/>
          <w:szCs w:val="21"/>
        </w:rPr>
        <w:t>第</w:t>
      </w:r>
      <w:r>
        <w:rPr>
          <w:rFonts w:ascii="ＭＳ 明朝" w:hAnsi="ＭＳ 明朝" w:hint="eastAsia"/>
          <w:kern w:val="0"/>
          <w:szCs w:val="21"/>
        </w:rPr>
        <w:t>33</w:t>
      </w:r>
      <w:r w:rsidRPr="0044120F">
        <w:rPr>
          <w:rFonts w:ascii="ＭＳ 明朝" w:hAnsi="ＭＳ 明朝" w:hint="eastAsia"/>
          <w:kern w:val="0"/>
          <w:szCs w:val="21"/>
        </w:rPr>
        <w:t>条　施設は、利用者の身体的拘束は行わない。万一、利用者又は他の利用者、職員等の生命又は身体を保護するため緊急やむを得ない場合には家族の「利用者の身体的拘束に伴う申請書」に同意を受けた時にのみ、その条件と期間内にて身体的拘束等を行う</w:t>
      </w:r>
      <w:r w:rsidRPr="0044120F">
        <w:rPr>
          <w:rFonts w:ascii="ＭＳ 明朝" w:hAnsi="ＭＳ 明朝" w:hint="eastAsia"/>
          <w:kern w:val="0"/>
          <w:szCs w:val="21"/>
        </w:rPr>
        <w:lastRenderedPageBreak/>
        <w:t>ことができる。その他、次に掲げる措置を講じるものとする。</w:t>
      </w:r>
    </w:p>
    <w:p w14:paraId="6E875119" w14:textId="77777777" w:rsidR="002B45AC" w:rsidRPr="007C672F" w:rsidRDefault="002B45AC" w:rsidP="002B45AC">
      <w:pPr>
        <w:ind w:leftChars="100" w:left="420" w:hangingChars="100" w:hanging="210"/>
        <w:rPr>
          <w:rFonts w:ascii="ＭＳ 明朝" w:hAnsi="ＭＳ 明朝"/>
        </w:rPr>
      </w:pPr>
      <w:r w:rsidRPr="0044120F">
        <w:rPr>
          <w:rFonts w:ascii="ＭＳ 明朝" w:hAnsi="ＭＳ 明朝" w:hint="eastAsia"/>
          <w:kern w:val="0"/>
          <w:szCs w:val="21"/>
        </w:rPr>
        <w:t>（１）</w:t>
      </w:r>
      <w:r w:rsidRPr="007C672F">
        <w:rPr>
          <w:rFonts w:ascii="ＭＳ 明朝" w:hAnsi="ＭＳ 明朝" w:hint="eastAsia"/>
        </w:rPr>
        <w:t>身体拘束等適正化のための指針を策定し、対策委員会</w:t>
      </w:r>
      <w:r w:rsidRPr="00D45B90">
        <w:rPr>
          <w:rFonts w:hint="eastAsia"/>
          <w:szCs w:val="24"/>
        </w:rPr>
        <w:t>（テレビ電話装置等を活用して行うことができるものとする。）</w:t>
      </w:r>
      <w:r w:rsidRPr="007C672F">
        <w:rPr>
          <w:rFonts w:ascii="ＭＳ 明朝" w:hAnsi="ＭＳ 明朝" w:hint="eastAsia"/>
        </w:rPr>
        <w:t>にて随時見直すこと。</w:t>
      </w:r>
    </w:p>
    <w:p w14:paraId="583F2397" w14:textId="77777777" w:rsidR="002B45AC" w:rsidRPr="0044120F" w:rsidRDefault="002B45AC" w:rsidP="002B45AC">
      <w:pPr>
        <w:adjustRightInd w:val="0"/>
        <w:ind w:leftChars="100" w:left="210"/>
        <w:jc w:val="left"/>
        <w:rPr>
          <w:rFonts w:ascii="ＭＳ 明朝" w:hAnsi="ＭＳ 明朝"/>
          <w:kern w:val="0"/>
          <w:szCs w:val="21"/>
        </w:rPr>
      </w:pPr>
      <w:r w:rsidRPr="0044120F">
        <w:rPr>
          <w:rFonts w:ascii="ＭＳ 明朝" w:hAnsi="ＭＳ 明朝" w:hint="eastAsia"/>
          <w:kern w:val="0"/>
          <w:szCs w:val="21"/>
        </w:rPr>
        <w:t>（２）</w:t>
      </w:r>
      <w:r w:rsidRPr="0044120F">
        <w:rPr>
          <w:rFonts w:ascii="ＭＳ 明朝" w:hAnsi="ＭＳ 明朝"/>
          <w:kern w:val="0"/>
          <w:szCs w:val="21"/>
        </w:rPr>
        <w:t>身体拘束等適正化のための対策委員会をおおむね３月に１回開催する。</w:t>
      </w:r>
    </w:p>
    <w:p w14:paraId="09454D46" w14:textId="77777777" w:rsidR="002B45AC" w:rsidRPr="0044120F" w:rsidRDefault="002B45AC" w:rsidP="002B45AC">
      <w:pPr>
        <w:adjustRightInd w:val="0"/>
        <w:ind w:leftChars="100" w:left="210"/>
        <w:jc w:val="left"/>
        <w:rPr>
          <w:rFonts w:ascii="ＭＳ 明朝" w:hAnsi="ＭＳ 明朝"/>
          <w:kern w:val="0"/>
          <w:szCs w:val="21"/>
        </w:rPr>
      </w:pPr>
      <w:r w:rsidRPr="0044120F">
        <w:rPr>
          <w:rFonts w:ascii="ＭＳ 明朝" w:hAnsi="ＭＳ 明朝" w:hint="eastAsia"/>
          <w:kern w:val="0"/>
          <w:szCs w:val="21"/>
        </w:rPr>
        <w:t>（３）</w:t>
      </w:r>
      <w:r w:rsidRPr="0044120F">
        <w:rPr>
          <w:rFonts w:ascii="ＭＳ 明朝" w:hAnsi="ＭＳ 明朝"/>
          <w:kern w:val="0"/>
          <w:szCs w:val="21"/>
        </w:rPr>
        <w:t xml:space="preserve">その他関係通知の遵守、徹底　</w:t>
      </w:r>
    </w:p>
    <w:p w14:paraId="42B21BBF" w14:textId="77777777" w:rsidR="002B45AC" w:rsidRPr="0044120F" w:rsidRDefault="002B45AC" w:rsidP="002B45AC">
      <w:pPr>
        <w:adjustRightInd w:val="0"/>
        <w:ind w:leftChars="100" w:left="840" w:hangingChars="300" w:hanging="630"/>
        <w:jc w:val="left"/>
        <w:rPr>
          <w:rFonts w:ascii="ＭＳ 明朝" w:hAnsi="ＭＳ 明朝"/>
          <w:kern w:val="0"/>
          <w:szCs w:val="21"/>
        </w:rPr>
      </w:pPr>
      <w:r w:rsidRPr="0044120F">
        <w:rPr>
          <w:rFonts w:ascii="ＭＳ 明朝" w:hAnsi="ＭＳ 明朝" w:hint="eastAsia"/>
          <w:kern w:val="0"/>
          <w:szCs w:val="21"/>
        </w:rPr>
        <w:t>（４）</w:t>
      </w:r>
      <w:r w:rsidRPr="0044120F">
        <w:rPr>
          <w:rFonts w:ascii="ＭＳ 明朝" w:hAnsi="ＭＳ 明朝"/>
          <w:kern w:val="0"/>
          <w:szCs w:val="21"/>
        </w:rPr>
        <w:t>介護従業者その他の従業者に対して、身体的拘束等の適正化のための研修を年２回以上実施すること。</w:t>
      </w:r>
    </w:p>
    <w:p w14:paraId="45DF3365" w14:textId="77777777" w:rsidR="002B45AC" w:rsidRPr="0044120F" w:rsidRDefault="002B45AC" w:rsidP="002B45AC">
      <w:pPr>
        <w:rPr>
          <w:rFonts w:ascii="ＭＳ 明朝" w:hAnsi="ＭＳ 明朝" w:cs="Cambria Math"/>
          <w:szCs w:val="21"/>
        </w:rPr>
      </w:pPr>
    </w:p>
    <w:p w14:paraId="1EC38EB2"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（利用資格）</w:t>
      </w:r>
    </w:p>
    <w:p w14:paraId="4F4616CF"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34</w:t>
      </w:r>
      <w:r w:rsidRPr="0044120F">
        <w:rPr>
          <w:rFonts w:ascii="ＭＳ 明朝" w:hAnsi="ＭＳ 明朝" w:cs="Cambria Math" w:hint="eastAsia"/>
          <w:szCs w:val="21"/>
        </w:rPr>
        <w:t>条　施設の利用資格は、要介護認定にて要介護と認定され、当施設の利用を希望する方であって、入院の治療を必要とせず、利用料の負担ができる利用者及びその他の法令により利用できる利用者を対象とする。</w:t>
      </w:r>
    </w:p>
    <w:p w14:paraId="4EE5DC5D" w14:textId="77777777" w:rsidR="002B45AC" w:rsidRPr="0044120F" w:rsidRDefault="002B45AC" w:rsidP="002B45AC">
      <w:pPr>
        <w:rPr>
          <w:rFonts w:ascii="ＭＳ 明朝" w:hAnsi="ＭＳ 明朝" w:cs="Cambria Math"/>
          <w:szCs w:val="21"/>
        </w:rPr>
      </w:pPr>
    </w:p>
    <w:p w14:paraId="6343BB77"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（内容及び手続きの説明並びに契約）</w:t>
      </w:r>
    </w:p>
    <w:p w14:paraId="387BC2B6"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35</w:t>
      </w:r>
      <w:r w:rsidRPr="0044120F">
        <w:rPr>
          <w:rFonts w:ascii="ＭＳ 明朝" w:hAnsi="ＭＳ 明朝" w:cs="Cambria Math" w:hint="eastAsia"/>
          <w:szCs w:val="21"/>
        </w:rPr>
        <w:t>条　利用にあたっては、あらかじめ、入所申込者及びその家族に対し、「重要事項説明書」、「契約書」及び「契約書別紙」を交付して説明を行い、入所申込者との合意のうえ、契約を締結するものとする。</w:t>
      </w:r>
    </w:p>
    <w:p w14:paraId="7EE98AF8" w14:textId="77777777" w:rsidR="002B45AC" w:rsidRPr="0044120F" w:rsidRDefault="002B45AC" w:rsidP="002B45AC">
      <w:pPr>
        <w:rPr>
          <w:rFonts w:ascii="ＭＳ 明朝" w:hAnsi="ＭＳ 明朝" w:cs="Cambria Math"/>
          <w:szCs w:val="21"/>
        </w:rPr>
      </w:pPr>
    </w:p>
    <w:p w14:paraId="6085378A"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（施設・設備の管理）</w:t>
      </w:r>
    </w:p>
    <w:p w14:paraId="71B09540"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36</w:t>
      </w:r>
      <w:r w:rsidRPr="0044120F">
        <w:rPr>
          <w:rFonts w:ascii="ＭＳ 明朝" w:hAnsi="ＭＳ 明朝" w:cs="Cambria Math" w:hint="eastAsia"/>
          <w:szCs w:val="21"/>
        </w:rPr>
        <w:t>条　施設・設備の利用時間や生活ルール等は、施設長が利用者の意見を聞きながら決定するものとする。</w:t>
      </w:r>
    </w:p>
    <w:p w14:paraId="1E5ABC93"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２　利用者は、定められた場所以外に私物を置いたり、占用してはならないものとする。</w:t>
      </w:r>
    </w:p>
    <w:p w14:paraId="1A0124DA"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３　施設・設備等の維持管理は、職員が行うものとする。</w:t>
      </w:r>
    </w:p>
    <w:p w14:paraId="38EF83AE" w14:textId="77777777" w:rsidR="002B45AC" w:rsidRPr="0044120F" w:rsidRDefault="002B45AC" w:rsidP="002B45AC">
      <w:pPr>
        <w:rPr>
          <w:rFonts w:ascii="ＭＳ 明朝" w:hAnsi="ＭＳ 明朝" w:cs="Cambria Math"/>
          <w:szCs w:val="21"/>
        </w:rPr>
      </w:pPr>
    </w:p>
    <w:p w14:paraId="579B84CC" w14:textId="77777777" w:rsidR="002B45AC" w:rsidRPr="0044120F" w:rsidRDefault="002B45AC" w:rsidP="002B45AC">
      <w:pPr>
        <w:rPr>
          <w:rFonts w:ascii="ＭＳ 明朝" w:hAnsi="ＭＳ 明朝" w:cs="Cambria Math"/>
          <w:szCs w:val="21"/>
        </w:rPr>
      </w:pPr>
    </w:p>
    <w:p w14:paraId="0442771B"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（葬儀等）</w:t>
      </w:r>
    </w:p>
    <w:p w14:paraId="04DFF6FE"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37</w:t>
      </w:r>
      <w:r w:rsidRPr="0044120F">
        <w:rPr>
          <w:rFonts w:ascii="ＭＳ 明朝" w:hAnsi="ＭＳ 明朝" w:cs="Cambria Math" w:hint="eastAsia"/>
          <w:szCs w:val="21"/>
        </w:rPr>
        <w:t>条　死亡した利用者に葬儀を行うものがいない場合及び遺留金品がある場合は、施設長は、老人福祉法第１１条２項の規定及び「東京都老人福祉施設事務処理の手引き」等を準用し、関係区市町村と協議して葬儀および所要の引き渡し等を行うものとする。</w:t>
      </w:r>
    </w:p>
    <w:p w14:paraId="1F1319E2" w14:textId="77777777" w:rsidR="002B45AC" w:rsidRDefault="002B45AC" w:rsidP="002B45AC">
      <w:pPr>
        <w:rPr>
          <w:rFonts w:ascii="ＭＳ 明朝" w:hAnsi="ＭＳ 明朝" w:cs="Cambria Math"/>
          <w:szCs w:val="21"/>
        </w:rPr>
      </w:pPr>
    </w:p>
    <w:p w14:paraId="3AD4C200"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（苦情対応）</w:t>
      </w:r>
    </w:p>
    <w:p w14:paraId="0F235E1C"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38</w:t>
      </w:r>
      <w:r w:rsidRPr="0044120F">
        <w:rPr>
          <w:rFonts w:ascii="ＭＳ 明朝" w:hAnsi="ＭＳ 明朝" w:cs="Cambria Math" w:hint="eastAsia"/>
          <w:szCs w:val="21"/>
        </w:rPr>
        <w:t>条　利用者は、提供されたサービス等につき苦情を申し出ることができる。その場合、施設は速やかに事実関係を調査し、その結果、改善の必要性の有無並びに改善方法について、利用者又は家族に報告するものとする。また、苦情申立窓口は、「重要事項説明書」に記載したとおりである。</w:t>
      </w:r>
    </w:p>
    <w:p w14:paraId="5ADDFF0F" w14:textId="77777777" w:rsidR="002B45AC" w:rsidRPr="0044120F" w:rsidRDefault="002B45AC" w:rsidP="002B45AC">
      <w:pPr>
        <w:rPr>
          <w:rFonts w:ascii="ＭＳ 明朝" w:hAnsi="ＭＳ 明朝" w:cs="Cambria Math"/>
          <w:szCs w:val="21"/>
        </w:rPr>
      </w:pPr>
    </w:p>
    <w:p w14:paraId="118EC6B5"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lastRenderedPageBreak/>
        <w:t>（苦情解決委員会）</w:t>
      </w:r>
    </w:p>
    <w:p w14:paraId="2D69C294"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39</w:t>
      </w:r>
      <w:r w:rsidRPr="0044120F">
        <w:rPr>
          <w:rFonts w:ascii="ＭＳ 明朝" w:hAnsi="ＭＳ 明朝" w:cs="Cambria Math" w:hint="eastAsia"/>
          <w:szCs w:val="21"/>
        </w:rPr>
        <w:t>条　前条による苦情の申し出に対し、第三者委員を含む「苦情解決委員会」において解決することが適当と施設長が判断した場合、苦情解決委員会は、苦情等に対して、調査・審議し、その結果を施設長に報告するとともに改善等への要請や助言を行うものとする。</w:t>
      </w:r>
    </w:p>
    <w:p w14:paraId="4D5A83C7" w14:textId="77777777" w:rsidR="002B45AC" w:rsidRPr="0044120F" w:rsidRDefault="002B45AC" w:rsidP="002B45AC">
      <w:pPr>
        <w:rPr>
          <w:rFonts w:ascii="ＭＳ 明朝" w:hAnsi="ＭＳ 明朝" w:cs="Cambria Math"/>
          <w:szCs w:val="21"/>
        </w:rPr>
      </w:pPr>
    </w:p>
    <w:p w14:paraId="247E453B"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（情報公開）</w:t>
      </w:r>
    </w:p>
    <w:p w14:paraId="1B32BD68"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40</w:t>
      </w:r>
      <w:r w:rsidRPr="0044120F">
        <w:rPr>
          <w:rFonts w:ascii="ＭＳ 明朝" w:hAnsi="ＭＳ 明朝" w:cs="Cambria Math" w:hint="eastAsia"/>
          <w:szCs w:val="21"/>
        </w:rPr>
        <w:t>条　社会福祉法第２４条等の趣旨に則り、都民が当施設の提供するサービスを安心して利用できるよう理解と信頼を得るため、別に定める「情報公開・開示規程」により積極的に情報を公開・開示する。</w:t>
      </w:r>
    </w:p>
    <w:p w14:paraId="0498F183" w14:textId="77777777" w:rsidR="002B45AC" w:rsidRPr="0044120F" w:rsidRDefault="002B45AC" w:rsidP="002B45AC">
      <w:pPr>
        <w:rPr>
          <w:rFonts w:ascii="ＭＳ 明朝" w:hAnsi="ＭＳ 明朝" w:cs="Cambria Math"/>
          <w:szCs w:val="21"/>
        </w:rPr>
      </w:pPr>
    </w:p>
    <w:p w14:paraId="7A75E0F0"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（個人情報保護）</w:t>
      </w:r>
    </w:p>
    <w:p w14:paraId="174359CA"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41</w:t>
      </w:r>
      <w:r w:rsidRPr="0044120F">
        <w:rPr>
          <w:rFonts w:ascii="ＭＳ 明朝" w:hAnsi="ＭＳ 明朝" w:cs="Cambria Math" w:hint="eastAsia"/>
          <w:szCs w:val="21"/>
        </w:rPr>
        <w:t>条　施設は、施設運営上、利用者のプライバシーに関する情報を保管することになるが、すべての職員は、個人情報保護法の規定を遵守して、個人情報の取り扱いには慎重を期すと共にその保護に努める。</w:t>
      </w:r>
    </w:p>
    <w:p w14:paraId="0DD864F1" w14:textId="77777777" w:rsidR="002B45AC" w:rsidRPr="0044120F" w:rsidRDefault="002B45AC" w:rsidP="002B45AC">
      <w:pPr>
        <w:rPr>
          <w:rFonts w:ascii="ＭＳ 明朝" w:hAnsi="ＭＳ 明朝" w:cs="Cambria Math"/>
          <w:szCs w:val="21"/>
        </w:rPr>
      </w:pPr>
    </w:p>
    <w:p w14:paraId="41A51AC3"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（介護サービス情報の公表）</w:t>
      </w:r>
    </w:p>
    <w:p w14:paraId="760080EE" w14:textId="77777777" w:rsidR="002B45AC" w:rsidRPr="0044120F" w:rsidRDefault="002B45AC" w:rsidP="00144115">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42</w:t>
      </w:r>
      <w:r w:rsidRPr="0044120F">
        <w:rPr>
          <w:rFonts w:ascii="ＭＳ 明朝" w:hAnsi="ＭＳ 明朝" w:cs="Cambria Math" w:hint="eastAsia"/>
          <w:szCs w:val="21"/>
        </w:rPr>
        <w:t>条　社会福祉法第２４条及び介護保険法に則り、都民が社会福祉法人常盤会みずほ園が提供するサービスを安心して利用できるよう理解と信頼を促進するため、介護サービス情報の公表をホームページ等において行うものとする。</w:t>
      </w:r>
    </w:p>
    <w:p w14:paraId="0C5F1F5A" w14:textId="77777777" w:rsidR="002B45AC" w:rsidRDefault="002B45AC" w:rsidP="002B45AC">
      <w:pPr>
        <w:rPr>
          <w:rFonts w:ascii="ＭＳ 明朝" w:hAnsi="ＭＳ 明朝"/>
          <w:szCs w:val="24"/>
          <w:u w:val="single"/>
        </w:rPr>
      </w:pPr>
    </w:p>
    <w:p w14:paraId="384280F5" w14:textId="77777777" w:rsidR="002B45AC" w:rsidRPr="00144115" w:rsidRDefault="002B45AC" w:rsidP="002B45AC">
      <w:pPr>
        <w:rPr>
          <w:rFonts w:ascii="ＭＳ 明朝" w:hAnsi="ＭＳ 明朝"/>
        </w:rPr>
      </w:pPr>
      <w:r w:rsidRPr="00144115">
        <w:rPr>
          <w:rFonts w:ascii="ＭＳ 明朝" w:hAnsi="ＭＳ 明朝" w:hint="eastAsia"/>
        </w:rPr>
        <w:t xml:space="preserve">（入居者の安全並びに介護サービスの質の確保等） </w:t>
      </w:r>
    </w:p>
    <w:p w14:paraId="6A5A18DC" w14:textId="77777777" w:rsidR="002B45AC" w:rsidRPr="00144115" w:rsidRDefault="002B45AC" w:rsidP="00144115">
      <w:pPr>
        <w:ind w:left="210" w:hangingChars="100" w:hanging="210"/>
        <w:rPr>
          <w:rFonts w:ascii="ＭＳ 明朝" w:hAnsi="ＭＳ 明朝"/>
        </w:rPr>
      </w:pPr>
      <w:r w:rsidRPr="00144115">
        <w:rPr>
          <w:rFonts w:ascii="ＭＳ 明朝" w:hAnsi="ＭＳ 明朝" w:hint="eastAsia"/>
        </w:rPr>
        <w:t>第43条 施設は、業務の効率化、介護サービスの質の向上その他の生産性の向上に資する取組の促進を図るため、入居者の安全並びに介護サービスの質の確保及び職員の負担軽減に資する方策を検討するための委員会（テレビ電話装置等を活用して行うことができるものとする。）を定期的に開催するものとする。</w:t>
      </w:r>
    </w:p>
    <w:p w14:paraId="1D78924E" w14:textId="77777777" w:rsidR="002B45AC" w:rsidRPr="00144115" w:rsidRDefault="002B45AC" w:rsidP="002B45AC">
      <w:pPr>
        <w:rPr>
          <w:rFonts w:ascii="ＭＳ 明朝" w:hAnsi="ＭＳ 明朝"/>
          <w:szCs w:val="24"/>
        </w:rPr>
      </w:pPr>
    </w:p>
    <w:p w14:paraId="359180C5" w14:textId="77777777" w:rsidR="002B45AC" w:rsidRPr="00D45B90" w:rsidRDefault="002B45AC" w:rsidP="002B45AC">
      <w:pPr>
        <w:rPr>
          <w:rFonts w:ascii="ＭＳ 明朝" w:hAnsi="ＭＳ 明朝"/>
          <w:szCs w:val="24"/>
        </w:rPr>
      </w:pPr>
      <w:r w:rsidRPr="00D45B90">
        <w:rPr>
          <w:rFonts w:ascii="ＭＳ 明朝" w:hAnsi="ＭＳ 明朝" w:hint="eastAsia"/>
          <w:szCs w:val="24"/>
        </w:rPr>
        <w:t>（その他運営に関する留意事項）</w:t>
      </w:r>
    </w:p>
    <w:p w14:paraId="2A05D584" w14:textId="77777777" w:rsidR="002B45AC" w:rsidRPr="00D45B90" w:rsidRDefault="002B45AC" w:rsidP="002B45AC">
      <w:pPr>
        <w:ind w:left="210" w:hangingChars="100" w:hanging="210"/>
        <w:rPr>
          <w:rFonts w:ascii="ＭＳ 明朝" w:hAnsi="ＭＳ 明朝"/>
          <w:szCs w:val="24"/>
        </w:rPr>
      </w:pPr>
      <w:r w:rsidRPr="00D45B90">
        <w:rPr>
          <w:rFonts w:ascii="ＭＳ 明朝" w:hAnsi="ＭＳ 明朝" w:hint="eastAsia"/>
          <w:szCs w:val="24"/>
        </w:rPr>
        <w:t>第4</w:t>
      </w:r>
      <w:r>
        <w:rPr>
          <w:rFonts w:ascii="ＭＳ 明朝" w:hAnsi="ＭＳ 明朝" w:hint="eastAsia"/>
          <w:szCs w:val="24"/>
        </w:rPr>
        <w:t>4</w:t>
      </w:r>
      <w:r w:rsidRPr="00D45B90">
        <w:rPr>
          <w:rFonts w:ascii="ＭＳ 明朝" w:hAnsi="ＭＳ 明朝" w:hint="eastAsia"/>
          <w:szCs w:val="24"/>
        </w:rPr>
        <w:t>条　施設は、全ての職員（看護師、准看護師、介護福祉士、介護支援専門員等を除く。）に対し、認知症介護に係る基礎的な研修を受講させるために必要な措置を講じるものとする。また、職員の資質向上のために研修の機会を次のとおり設けるものとし、業務の執行体制についても検証、整備する。</w:t>
      </w:r>
    </w:p>
    <w:p w14:paraId="3CDCFB86" w14:textId="77777777" w:rsidR="002B45AC" w:rsidRPr="00D45B90" w:rsidRDefault="002B45AC" w:rsidP="002B45AC">
      <w:pPr>
        <w:ind w:firstLineChars="100" w:firstLine="210"/>
        <w:rPr>
          <w:rFonts w:ascii="ＭＳ 明朝" w:hAnsi="ＭＳ 明朝"/>
          <w:szCs w:val="24"/>
        </w:rPr>
      </w:pPr>
      <w:r w:rsidRPr="00D45B90">
        <w:rPr>
          <w:rFonts w:ascii="ＭＳ 明朝" w:hAnsi="ＭＳ 明朝" w:hint="eastAsia"/>
          <w:szCs w:val="24"/>
        </w:rPr>
        <w:t>（１）採用時研修　採用後３か月以内</w:t>
      </w:r>
    </w:p>
    <w:p w14:paraId="04AA23F7" w14:textId="77777777" w:rsidR="002B45AC" w:rsidRPr="00D45B90" w:rsidRDefault="002B45AC" w:rsidP="002B45AC">
      <w:pPr>
        <w:ind w:firstLineChars="100" w:firstLine="210"/>
        <w:rPr>
          <w:rFonts w:ascii="ＭＳ 明朝" w:hAnsi="ＭＳ 明朝"/>
          <w:szCs w:val="24"/>
        </w:rPr>
      </w:pPr>
      <w:r w:rsidRPr="00D45B90">
        <w:rPr>
          <w:rFonts w:ascii="ＭＳ 明朝" w:hAnsi="ＭＳ 明朝" w:hint="eastAsia"/>
          <w:szCs w:val="24"/>
        </w:rPr>
        <w:t>（２）継続研修　　年１回</w:t>
      </w:r>
    </w:p>
    <w:p w14:paraId="0E327DDF" w14:textId="77777777" w:rsidR="002B45AC" w:rsidRPr="00D45B90" w:rsidRDefault="002B45AC" w:rsidP="002B45AC">
      <w:pPr>
        <w:ind w:left="210" w:hangingChars="100" w:hanging="210"/>
        <w:rPr>
          <w:rFonts w:ascii="ＭＳ 明朝" w:hAnsi="ＭＳ 明朝"/>
          <w:szCs w:val="24"/>
        </w:rPr>
      </w:pPr>
      <w:r w:rsidRPr="00D45B90">
        <w:rPr>
          <w:rFonts w:ascii="ＭＳ 明朝" w:hAnsi="ＭＳ 明朝" w:hint="eastAsia"/>
          <w:szCs w:val="24"/>
        </w:rPr>
        <w:t>２　施設は、適切な指定介護福祉施設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w:t>
      </w:r>
    </w:p>
    <w:p w14:paraId="42137DE6" w14:textId="77777777" w:rsidR="002B45AC" w:rsidRPr="00D45B90" w:rsidRDefault="002B45AC" w:rsidP="002B45AC">
      <w:pPr>
        <w:ind w:leftChars="100" w:left="210"/>
        <w:rPr>
          <w:rFonts w:ascii="ＭＳ 明朝" w:hAnsi="ＭＳ 明朝"/>
          <w:szCs w:val="24"/>
        </w:rPr>
      </w:pPr>
      <w:r w:rsidRPr="00D45B90">
        <w:rPr>
          <w:rFonts w:ascii="ＭＳ 明朝" w:hAnsi="ＭＳ 明朝" w:hint="eastAsia"/>
          <w:szCs w:val="24"/>
        </w:rPr>
        <w:lastRenderedPageBreak/>
        <w:t>等の必要な措置を講じるものとする。</w:t>
      </w:r>
    </w:p>
    <w:p w14:paraId="00D1A8A4" w14:textId="77777777" w:rsidR="002B45AC" w:rsidRPr="00D45B90" w:rsidRDefault="002B45AC" w:rsidP="002B45AC">
      <w:pPr>
        <w:ind w:left="210" w:hangingChars="100" w:hanging="210"/>
        <w:rPr>
          <w:rFonts w:ascii="ＭＳ 明朝" w:hAnsi="ＭＳ 明朝"/>
          <w:szCs w:val="24"/>
        </w:rPr>
      </w:pPr>
      <w:r w:rsidRPr="00D45B90">
        <w:rPr>
          <w:rFonts w:ascii="ＭＳ 明朝" w:hAnsi="ＭＳ 明朝" w:hint="eastAsia"/>
          <w:szCs w:val="24"/>
        </w:rPr>
        <w:t>３　施設は、指定介護福祉施設サービスに関する記録を整備し、そのサービスを提供した日から最低５年間は保存するものとする。</w:t>
      </w:r>
    </w:p>
    <w:p w14:paraId="063F4504" w14:textId="77777777" w:rsidR="002B45AC" w:rsidRPr="00D45B90" w:rsidRDefault="002B45AC" w:rsidP="002B45AC">
      <w:pPr>
        <w:ind w:left="210" w:hangingChars="100" w:hanging="210"/>
        <w:rPr>
          <w:rFonts w:ascii="ＭＳ 明朝" w:hAnsi="ＭＳ 明朝"/>
          <w:szCs w:val="24"/>
        </w:rPr>
      </w:pPr>
      <w:r w:rsidRPr="00D45B90">
        <w:rPr>
          <w:rFonts w:ascii="ＭＳ 明朝" w:hAnsi="ＭＳ 明朝" w:hint="eastAsia"/>
          <w:szCs w:val="24"/>
        </w:rPr>
        <w:t>４　この規程に定める事項のほか、運営に関する重要事項は、社会福祉法人常盤会と施設の管理者との協議に基づいて定めるものとする。</w:t>
      </w:r>
    </w:p>
    <w:p w14:paraId="44476F17" w14:textId="77777777" w:rsidR="002B45AC" w:rsidRPr="00D45B90" w:rsidRDefault="002B45AC" w:rsidP="002B45AC">
      <w:pPr>
        <w:ind w:left="210" w:hangingChars="100" w:hanging="210"/>
        <w:rPr>
          <w:rFonts w:ascii="ＭＳ 明朝" w:hAnsi="ＭＳ 明朝"/>
          <w:szCs w:val="24"/>
        </w:rPr>
      </w:pPr>
    </w:p>
    <w:p w14:paraId="037D9305" w14:textId="77777777" w:rsidR="002B45AC" w:rsidRPr="00D45B90" w:rsidRDefault="002B45AC" w:rsidP="002B45AC">
      <w:pPr>
        <w:ind w:left="210" w:hanging="210"/>
        <w:rPr>
          <w:szCs w:val="24"/>
        </w:rPr>
      </w:pPr>
      <w:r w:rsidRPr="00D45B90">
        <w:rPr>
          <w:rFonts w:hint="eastAsia"/>
          <w:szCs w:val="24"/>
        </w:rPr>
        <w:t>（業務継続計画の策定等）</w:t>
      </w:r>
    </w:p>
    <w:p w14:paraId="037DC9E3" w14:textId="77777777" w:rsidR="002B45AC" w:rsidRPr="00D45B90" w:rsidRDefault="002B45AC" w:rsidP="002B45AC">
      <w:pPr>
        <w:ind w:left="210" w:hanging="210"/>
        <w:rPr>
          <w:szCs w:val="24"/>
        </w:rPr>
      </w:pPr>
      <w:r w:rsidRPr="00D45B90">
        <w:rPr>
          <w:rFonts w:hint="eastAsia"/>
          <w:szCs w:val="24"/>
        </w:rPr>
        <w:t>第</w:t>
      </w:r>
      <w:r w:rsidRPr="00D45B90">
        <w:rPr>
          <w:rFonts w:hint="eastAsia"/>
          <w:szCs w:val="24"/>
        </w:rPr>
        <w:t>4</w:t>
      </w:r>
      <w:r>
        <w:rPr>
          <w:rFonts w:hint="eastAsia"/>
          <w:szCs w:val="24"/>
        </w:rPr>
        <w:t>5</w:t>
      </w:r>
      <w:r w:rsidRPr="00D45B90">
        <w:rPr>
          <w:rFonts w:hint="eastAsia"/>
          <w:szCs w:val="24"/>
        </w:rPr>
        <w:t>条　施設は、感染症や非常災害の発生時において、利用者に対する</w:t>
      </w:r>
      <w:r w:rsidRPr="00D45B90">
        <w:rPr>
          <w:rFonts w:ascii="ＭＳ 明朝" w:hAnsi="ＭＳ 明朝" w:hint="eastAsia"/>
          <w:szCs w:val="24"/>
        </w:rPr>
        <w:t>指定介護福祉施設サービス</w:t>
      </w:r>
      <w:r w:rsidRPr="00D45B90">
        <w:rPr>
          <w:rFonts w:hint="eastAsia"/>
          <w:szCs w:val="24"/>
        </w:rPr>
        <w:t>の提供を継続的に実施するための及び非常時の体制で早期の業務再開を図るための計画（以下「業務継続計画」という。）を策定し、当該業務継続計画に従い必要な措置を講じるものとする。</w:t>
      </w:r>
    </w:p>
    <w:p w14:paraId="0BB6BD3E" w14:textId="77777777" w:rsidR="002B45AC" w:rsidRPr="00D45B90" w:rsidRDefault="002B45AC" w:rsidP="002B45AC">
      <w:pPr>
        <w:ind w:left="210" w:hanging="210"/>
        <w:rPr>
          <w:szCs w:val="24"/>
        </w:rPr>
      </w:pPr>
      <w:r w:rsidRPr="00D45B90">
        <w:rPr>
          <w:rFonts w:hint="eastAsia"/>
          <w:szCs w:val="24"/>
        </w:rPr>
        <w:t>２　施設は、利用者に対し、業務継続計画について周知するとともに、必要な研修及び訓練を定期的に実施するものとする。</w:t>
      </w:r>
    </w:p>
    <w:p w14:paraId="7C86BAB4" w14:textId="77777777" w:rsidR="002B45AC" w:rsidRPr="007C672F" w:rsidRDefault="002B45AC" w:rsidP="002B45AC">
      <w:pPr>
        <w:ind w:left="210" w:hangingChars="100" w:hanging="210"/>
        <w:rPr>
          <w:rFonts w:ascii="ＭＳ 明朝" w:hAnsi="ＭＳ 明朝"/>
          <w:szCs w:val="24"/>
        </w:rPr>
      </w:pPr>
      <w:r w:rsidRPr="00D45B90">
        <w:rPr>
          <w:rFonts w:hint="eastAsia"/>
          <w:szCs w:val="24"/>
        </w:rPr>
        <w:t>３　施設は、定期的に業務継続計画の見直しを行い、必要に応じて業務継続計画の変更を行うものとする。</w:t>
      </w:r>
    </w:p>
    <w:p w14:paraId="57B57AA8" w14:textId="77777777" w:rsidR="002B45AC" w:rsidRPr="007C672F" w:rsidRDefault="002B45AC" w:rsidP="002B45AC">
      <w:pPr>
        <w:rPr>
          <w:rFonts w:ascii="ＭＳ 明朝" w:hAnsi="ＭＳ 明朝" w:cs="Cambria Math"/>
          <w:szCs w:val="21"/>
        </w:rPr>
      </w:pPr>
    </w:p>
    <w:p w14:paraId="682F7531"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（委任）</w:t>
      </w:r>
    </w:p>
    <w:p w14:paraId="7FAFC3CB"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46</w:t>
      </w:r>
      <w:r w:rsidRPr="0044120F">
        <w:rPr>
          <w:rFonts w:ascii="ＭＳ 明朝" w:hAnsi="ＭＳ 明朝" w:cs="Cambria Math" w:hint="eastAsia"/>
          <w:szCs w:val="21"/>
        </w:rPr>
        <w:t>条　この規程に関して、疑義が生じた場合は、施設長において関係者と協議の上、誠実に対応する。</w:t>
      </w:r>
    </w:p>
    <w:p w14:paraId="14F751A3" w14:textId="77777777" w:rsidR="002B45AC" w:rsidRPr="0044120F" w:rsidRDefault="002B45AC" w:rsidP="002B45AC">
      <w:pPr>
        <w:rPr>
          <w:rFonts w:ascii="ＭＳ 明朝" w:hAnsi="ＭＳ 明朝" w:cs="Cambria Math"/>
          <w:szCs w:val="21"/>
        </w:rPr>
      </w:pPr>
    </w:p>
    <w:p w14:paraId="6F039CAC"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（改正）</w:t>
      </w:r>
    </w:p>
    <w:p w14:paraId="789E771B" w14:textId="77777777" w:rsidR="002B45AC" w:rsidRPr="0044120F" w:rsidRDefault="002B45AC" w:rsidP="002B45AC">
      <w:pPr>
        <w:ind w:left="210" w:hangingChars="100" w:hanging="210"/>
        <w:rPr>
          <w:rFonts w:ascii="ＭＳ 明朝" w:hAnsi="ＭＳ 明朝" w:cs="Cambria Math"/>
          <w:szCs w:val="21"/>
        </w:rPr>
      </w:pPr>
      <w:r w:rsidRPr="0044120F">
        <w:rPr>
          <w:rFonts w:ascii="ＭＳ 明朝" w:hAnsi="ＭＳ 明朝" w:cs="Cambria Math" w:hint="eastAsia"/>
          <w:szCs w:val="21"/>
        </w:rPr>
        <w:t>第</w:t>
      </w:r>
      <w:r>
        <w:rPr>
          <w:rFonts w:ascii="ＭＳ 明朝" w:hAnsi="ＭＳ 明朝" w:cs="Cambria Math" w:hint="eastAsia"/>
          <w:szCs w:val="21"/>
        </w:rPr>
        <w:t>47</w:t>
      </w:r>
      <w:r w:rsidRPr="0044120F">
        <w:rPr>
          <w:rFonts w:ascii="ＭＳ 明朝" w:hAnsi="ＭＳ 明朝" w:cs="Cambria Math" w:hint="eastAsia"/>
          <w:szCs w:val="21"/>
        </w:rPr>
        <w:t>条　この規程の改正、廃止をする時は、社会福祉法人常盤会理事会の議決を経るものとする。</w:t>
      </w:r>
    </w:p>
    <w:p w14:paraId="724C3420" w14:textId="77777777" w:rsidR="002B45AC" w:rsidRPr="0044120F" w:rsidRDefault="002B45AC" w:rsidP="002B45AC">
      <w:pPr>
        <w:ind w:leftChars="400" w:left="1260" w:hangingChars="200" w:hanging="420"/>
        <w:rPr>
          <w:rFonts w:ascii="ＭＳ 明朝" w:hAnsi="ＭＳ 明朝" w:cs="Cambria Math"/>
          <w:szCs w:val="21"/>
        </w:rPr>
      </w:pPr>
    </w:p>
    <w:p w14:paraId="7078B06D"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（附則）</w:t>
      </w:r>
    </w:p>
    <w:p w14:paraId="611528BA" w14:textId="77777777" w:rsidR="002B45AC" w:rsidRPr="0044120F" w:rsidRDefault="002B45AC" w:rsidP="002B45AC">
      <w:pPr>
        <w:ind w:firstLineChars="100" w:firstLine="210"/>
        <w:rPr>
          <w:rFonts w:ascii="ＭＳ 明朝" w:hAnsi="ＭＳ 明朝" w:cs="Cambria Math"/>
          <w:szCs w:val="21"/>
        </w:rPr>
      </w:pPr>
      <w:r w:rsidRPr="0044120F">
        <w:rPr>
          <w:rFonts w:ascii="ＭＳ 明朝" w:hAnsi="ＭＳ 明朝" w:cs="Cambria Math" w:hint="eastAsia"/>
          <w:szCs w:val="21"/>
        </w:rPr>
        <w:t>この規程は、昭和５６年８月２９日から施行する。</w:t>
      </w:r>
    </w:p>
    <w:p w14:paraId="03C84D67"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１　昭和５７年　９月２９日一部改正（昭和５７年１０月　１日より適用）</w:t>
      </w:r>
    </w:p>
    <w:p w14:paraId="364E1620"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２　昭和６３年１２月２３日一部改正（昭和６３年１２月２４日より適用）</w:t>
      </w:r>
    </w:p>
    <w:p w14:paraId="6CB39BD2"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３　平成　４年　５月２５日一部改正（平成　４年　４月　１日遡及適用）</w:t>
      </w:r>
    </w:p>
    <w:p w14:paraId="416DAB18"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４　平成　７年　８月２８日一部改正（平成　７年　９月　１日より適用）</w:t>
      </w:r>
    </w:p>
    <w:p w14:paraId="27498F76"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５　平成１２年　８月２３日一部改正（平成１２年　４月　１日遡及適用）</w:t>
      </w:r>
    </w:p>
    <w:p w14:paraId="4C11703E"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６　平成１３年　８月２７日一部改正（平成１３年　４月　１日遡及適用）</w:t>
      </w:r>
    </w:p>
    <w:p w14:paraId="540BD436"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７　平成１５年　５月３１日一部改正（平成１５年　６月　１日より適用）</w:t>
      </w:r>
    </w:p>
    <w:p w14:paraId="64D905B7"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８　平成２１年　５月２７日一部改正（平成２１年　４月　１日遡及適用）</w:t>
      </w:r>
    </w:p>
    <w:p w14:paraId="74BD1F1C" w14:textId="77777777" w:rsidR="002B45AC" w:rsidRPr="0044120F" w:rsidRDefault="002B45AC" w:rsidP="002B45AC">
      <w:pPr>
        <w:rPr>
          <w:rFonts w:ascii="ＭＳ 明朝" w:hAnsi="ＭＳ 明朝" w:cs="Cambria Math"/>
          <w:szCs w:val="21"/>
        </w:rPr>
      </w:pPr>
      <w:r w:rsidRPr="0044120F">
        <w:rPr>
          <w:rFonts w:ascii="ＭＳ 明朝" w:hAnsi="ＭＳ 明朝" w:cs="Cambria Math" w:hint="eastAsia"/>
          <w:szCs w:val="21"/>
        </w:rPr>
        <w:t>９　２０１９年１１</w:t>
      </w:r>
      <w:r w:rsidRPr="0044120F">
        <w:rPr>
          <w:rFonts w:ascii="ＭＳ 明朝" w:hAnsi="ＭＳ 明朝" w:hint="eastAsia"/>
          <w:color w:val="222222"/>
          <w:szCs w:val="21"/>
        </w:rPr>
        <w:t>月２５日</w:t>
      </w:r>
      <w:r w:rsidRPr="0044120F">
        <w:rPr>
          <w:rFonts w:ascii="ＭＳ 明朝" w:hAnsi="ＭＳ 明朝" w:cs="Cambria Math" w:hint="eastAsia"/>
          <w:szCs w:val="21"/>
        </w:rPr>
        <w:t>一部改正（２０１９年　４月　１日遡及適用）</w:t>
      </w:r>
    </w:p>
    <w:p w14:paraId="165F6904" w14:textId="77777777" w:rsidR="002B45AC" w:rsidRPr="0044120F" w:rsidRDefault="002B45AC" w:rsidP="002B45AC">
      <w:pPr>
        <w:rPr>
          <w:rFonts w:ascii="ＭＳ 明朝" w:hAnsi="ＭＳ 明朝" w:cs="Cambria Math"/>
          <w:szCs w:val="21"/>
        </w:rPr>
      </w:pPr>
      <w:bookmarkStart w:id="1" w:name="_Hlk144217372"/>
      <w:r>
        <w:rPr>
          <w:rFonts w:ascii="ＭＳ 明朝" w:hAnsi="ＭＳ 明朝" w:cs="Cambria Math" w:hint="eastAsia"/>
          <w:szCs w:val="21"/>
        </w:rPr>
        <w:t xml:space="preserve">10　</w:t>
      </w:r>
      <w:r w:rsidRPr="0044120F">
        <w:rPr>
          <w:rFonts w:ascii="ＭＳ 明朝" w:hAnsi="ＭＳ 明朝" w:cs="Cambria Math" w:hint="eastAsia"/>
          <w:szCs w:val="21"/>
        </w:rPr>
        <w:t>２０</w:t>
      </w:r>
      <w:r>
        <w:rPr>
          <w:rFonts w:ascii="ＭＳ 明朝" w:hAnsi="ＭＳ 明朝" w:cs="Cambria Math" w:hint="eastAsia"/>
          <w:szCs w:val="21"/>
        </w:rPr>
        <w:t>２</w:t>
      </w:r>
      <w:r w:rsidRPr="0044120F">
        <w:rPr>
          <w:rFonts w:ascii="ＭＳ 明朝" w:hAnsi="ＭＳ 明朝" w:cs="Cambria Math" w:hint="eastAsia"/>
          <w:szCs w:val="21"/>
        </w:rPr>
        <w:t>１年</w:t>
      </w:r>
      <w:r>
        <w:rPr>
          <w:rFonts w:ascii="ＭＳ 明朝" w:hAnsi="ＭＳ 明朝" w:cs="Cambria Math" w:hint="eastAsia"/>
          <w:szCs w:val="21"/>
        </w:rPr>
        <w:t xml:space="preserve">　６</w:t>
      </w:r>
      <w:r w:rsidRPr="0044120F">
        <w:rPr>
          <w:rFonts w:ascii="ＭＳ 明朝" w:hAnsi="ＭＳ 明朝" w:hint="eastAsia"/>
          <w:color w:val="222222"/>
          <w:szCs w:val="21"/>
        </w:rPr>
        <w:t>月</w:t>
      </w:r>
      <w:r>
        <w:rPr>
          <w:rFonts w:ascii="ＭＳ 明朝" w:hAnsi="ＭＳ 明朝" w:hint="eastAsia"/>
          <w:color w:val="222222"/>
          <w:szCs w:val="21"/>
        </w:rPr>
        <w:t xml:space="preserve">　１</w:t>
      </w:r>
      <w:r w:rsidRPr="0044120F">
        <w:rPr>
          <w:rFonts w:ascii="ＭＳ 明朝" w:hAnsi="ＭＳ 明朝" w:hint="eastAsia"/>
          <w:color w:val="222222"/>
          <w:szCs w:val="21"/>
        </w:rPr>
        <w:t>日</w:t>
      </w:r>
      <w:r w:rsidRPr="0044120F">
        <w:rPr>
          <w:rFonts w:ascii="ＭＳ 明朝" w:hAnsi="ＭＳ 明朝" w:cs="Cambria Math" w:hint="eastAsia"/>
          <w:szCs w:val="21"/>
        </w:rPr>
        <w:t>一部改正（２０</w:t>
      </w:r>
      <w:r>
        <w:rPr>
          <w:rFonts w:ascii="ＭＳ 明朝" w:hAnsi="ＭＳ 明朝" w:cs="Cambria Math" w:hint="eastAsia"/>
          <w:szCs w:val="21"/>
        </w:rPr>
        <w:t>２</w:t>
      </w:r>
      <w:r w:rsidRPr="0044120F">
        <w:rPr>
          <w:rFonts w:ascii="ＭＳ 明朝" w:hAnsi="ＭＳ 明朝" w:cs="Cambria Math" w:hint="eastAsia"/>
          <w:szCs w:val="21"/>
        </w:rPr>
        <w:t>１年　４月　１日遡及適用）</w:t>
      </w:r>
    </w:p>
    <w:bookmarkEnd w:id="1"/>
    <w:p w14:paraId="654C6B09" w14:textId="77777777" w:rsidR="002B45AC" w:rsidRPr="0044120F" w:rsidRDefault="002B45AC" w:rsidP="002B45AC">
      <w:pPr>
        <w:rPr>
          <w:rFonts w:ascii="ＭＳ 明朝" w:hAnsi="ＭＳ 明朝" w:cs="Cambria Math"/>
          <w:szCs w:val="21"/>
        </w:rPr>
      </w:pPr>
      <w:r>
        <w:rPr>
          <w:rFonts w:ascii="ＭＳ 明朝" w:hAnsi="ＭＳ 明朝" w:cs="Cambria Math" w:hint="eastAsia"/>
          <w:szCs w:val="21"/>
        </w:rPr>
        <w:lastRenderedPageBreak/>
        <w:t xml:space="preserve">11　</w:t>
      </w:r>
      <w:r w:rsidRPr="0044120F">
        <w:rPr>
          <w:rFonts w:ascii="ＭＳ 明朝" w:hAnsi="ＭＳ 明朝" w:cs="Cambria Math" w:hint="eastAsia"/>
          <w:szCs w:val="21"/>
        </w:rPr>
        <w:t>２０</w:t>
      </w:r>
      <w:r>
        <w:rPr>
          <w:rFonts w:ascii="ＭＳ 明朝" w:hAnsi="ＭＳ 明朝" w:cs="Cambria Math" w:hint="eastAsia"/>
          <w:szCs w:val="21"/>
        </w:rPr>
        <w:t>２３</w:t>
      </w:r>
      <w:r w:rsidRPr="0044120F">
        <w:rPr>
          <w:rFonts w:ascii="ＭＳ 明朝" w:hAnsi="ＭＳ 明朝" w:cs="Cambria Math" w:hint="eastAsia"/>
          <w:szCs w:val="21"/>
        </w:rPr>
        <w:t>年</w:t>
      </w:r>
      <w:r>
        <w:rPr>
          <w:rFonts w:ascii="ＭＳ 明朝" w:hAnsi="ＭＳ 明朝" w:cs="Cambria Math" w:hint="eastAsia"/>
          <w:szCs w:val="21"/>
        </w:rPr>
        <w:t xml:space="preserve">　９</w:t>
      </w:r>
      <w:r w:rsidRPr="0044120F">
        <w:rPr>
          <w:rFonts w:ascii="ＭＳ 明朝" w:hAnsi="ＭＳ 明朝" w:hint="eastAsia"/>
          <w:color w:val="222222"/>
          <w:szCs w:val="21"/>
        </w:rPr>
        <w:t>月</w:t>
      </w:r>
      <w:r>
        <w:rPr>
          <w:rFonts w:ascii="ＭＳ 明朝" w:hAnsi="ＭＳ 明朝" w:hint="eastAsia"/>
          <w:color w:val="222222"/>
          <w:szCs w:val="21"/>
        </w:rPr>
        <w:t>１５</w:t>
      </w:r>
      <w:r w:rsidRPr="0044120F">
        <w:rPr>
          <w:rFonts w:ascii="ＭＳ 明朝" w:hAnsi="ＭＳ 明朝" w:hint="eastAsia"/>
          <w:color w:val="222222"/>
          <w:szCs w:val="21"/>
        </w:rPr>
        <w:t>日</w:t>
      </w:r>
      <w:r w:rsidRPr="0044120F">
        <w:rPr>
          <w:rFonts w:ascii="ＭＳ 明朝" w:hAnsi="ＭＳ 明朝" w:cs="Cambria Math" w:hint="eastAsia"/>
          <w:szCs w:val="21"/>
        </w:rPr>
        <w:t>一部改正（２０</w:t>
      </w:r>
      <w:r>
        <w:rPr>
          <w:rFonts w:ascii="ＭＳ 明朝" w:hAnsi="ＭＳ 明朝" w:cs="Cambria Math" w:hint="eastAsia"/>
          <w:szCs w:val="21"/>
        </w:rPr>
        <w:t>２３</w:t>
      </w:r>
      <w:r w:rsidRPr="0044120F">
        <w:rPr>
          <w:rFonts w:ascii="ＭＳ 明朝" w:hAnsi="ＭＳ 明朝" w:cs="Cambria Math" w:hint="eastAsia"/>
          <w:szCs w:val="21"/>
        </w:rPr>
        <w:t>年</w:t>
      </w:r>
      <w:r>
        <w:rPr>
          <w:rFonts w:ascii="ＭＳ 明朝" w:hAnsi="ＭＳ 明朝" w:cs="Cambria Math" w:hint="eastAsia"/>
          <w:szCs w:val="21"/>
        </w:rPr>
        <w:t>１０</w:t>
      </w:r>
      <w:r w:rsidRPr="0044120F">
        <w:rPr>
          <w:rFonts w:ascii="ＭＳ 明朝" w:hAnsi="ＭＳ 明朝" w:cs="Cambria Math" w:hint="eastAsia"/>
          <w:szCs w:val="21"/>
        </w:rPr>
        <w:t>月　１日</w:t>
      </w:r>
      <w:r>
        <w:rPr>
          <w:rFonts w:ascii="ＭＳ 明朝" w:hAnsi="ＭＳ 明朝" w:cs="Cambria Math" w:hint="eastAsia"/>
          <w:szCs w:val="21"/>
        </w:rPr>
        <w:t>より</w:t>
      </w:r>
      <w:r w:rsidRPr="0044120F">
        <w:rPr>
          <w:rFonts w:ascii="ＭＳ 明朝" w:hAnsi="ＭＳ 明朝" w:cs="Cambria Math" w:hint="eastAsia"/>
          <w:szCs w:val="21"/>
        </w:rPr>
        <w:t>適用）</w:t>
      </w:r>
    </w:p>
    <w:p w14:paraId="3FB31508" w14:textId="77777777" w:rsidR="002B45AC" w:rsidRDefault="002B45AC" w:rsidP="002B45AC">
      <w:pPr>
        <w:rPr>
          <w:rFonts w:ascii="ＭＳ 明朝" w:hAnsi="ＭＳ 明朝" w:cs="Cambria Math"/>
          <w:szCs w:val="21"/>
        </w:rPr>
      </w:pPr>
      <w:bookmarkStart w:id="2" w:name="_Hlk166681834"/>
      <w:r>
        <w:rPr>
          <w:rFonts w:ascii="ＭＳ 明朝" w:hAnsi="ＭＳ 明朝" w:cs="Cambria Math" w:hint="eastAsia"/>
          <w:szCs w:val="21"/>
        </w:rPr>
        <w:t>12　２０２３年１０月１５日一部改正（２０２３年１１月　１日より適用）</w:t>
      </w:r>
    </w:p>
    <w:bookmarkEnd w:id="2"/>
    <w:p w14:paraId="543AA8CD" w14:textId="77777777" w:rsidR="002B45AC" w:rsidRPr="003A0F47" w:rsidRDefault="002B45AC" w:rsidP="002B45AC">
      <w:pPr>
        <w:rPr>
          <w:rFonts w:ascii="ＭＳ 明朝" w:hAnsi="ＭＳ 明朝" w:cs="Cambria Math"/>
          <w:szCs w:val="21"/>
        </w:rPr>
      </w:pPr>
      <w:r w:rsidRPr="003A0F47">
        <w:rPr>
          <w:rFonts w:ascii="ＭＳ 明朝" w:hAnsi="ＭＳ 明朝" w:cs="Cambria Math" w:hint="eastAsia"/>
          <w:szCs w:val="21"/>
        </w:rPr>
        <w:t>13　２０２４年　４月　１日一部改正（２０２４年　４月　１日より適用）</w:t>
      </w:r>
    </w:p>
    <w:p w14:paraId="696A9298" w14:textId="77777777" w:rsidR="002B45AC" w:rsidRPr="00FC70B8" w:rsidRDefault="002B45AC" w:rsidP="002B45AC">
      <w:pPr>
        <w:rPr>
          <w:rFonts w:ascii="ＭＳ 明朝" w:hAnsi="ＭＳ 明朝" w:cs="Cambria Math"/>
          <w:szCs w:val="21"/>
        </w:rPr>
      </w:pPr>
    </w:p>
    <w:p w14:paraId="34E20CF0" w14:textId="77777777" w:rsidR="004C21E8" w:rsidRPr="002B45AC" w:rsidRDefault="004C21E8" w:rsidP="002B45AC"/>
    <w:sectPr w:rsidR="004C21E8" w:rsidRPr="002B45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2E34A" w14:textId="77777777" w:rsidR="00EF6AE9" w:rsidRDefault="00EF6AE9" w:rsidP="002B45AC">
      <w:r>
        <w:separator/>
      </w:r>
    </w:p>
  </w:endnote>
  <w:endnote w:type="continuationSeparator" w:id="0">
    <w:p w14:paraId="4BADED9A" w14:textId="77777777" w:rsidR="00EF6AE9" w:rsidRDefault="00EF6AE9" w:rsidP="002B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54E3" w14:textId="77777777" w:rsidR="00EF6AE9" w:rsidRDefault="00EF6AE9" w:rsidP="002B45AC">
      <w:r>
        <w:separator/>
      </w:r>
    </w:p>
  </w:footnote>
  <w:footnote w:type="continuationSeparator" w:id="0">
    <w:p w14:paraId="691E943F" w14:textId="77777777" w:rsidR="00EF6AE9" w:rsidRDefault="00EF6AE9" w:rsidP="002B4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4013B"/>
    <w:multiLevelType w:val="hybridMultilevel"/>
    <w:tmpl w:val="EF6E003C"/>
    <w:lvl w:ilvl="0" w:tplc="F314C862">
      <w:start w:val="1"/>
      <w:numFmt w:val="decimalFullWidth"/>
      <w:lvlText w:val="第%1章"/>
      <w:lvlJc w:val="left"/>
      <w:pPr>
        <w:ind w:left="3840" w:hanging="9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16cid:durableId="138379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E8"/>
    <w:rsid w:val="00063646"/>
    <w:rsid w:val="00144115"/>
    <w:rsid w:val="00192AFD"/>
    <w:rsid w:val="002B45AC"/>
    <w:rsid w:val="00376D4C"/>
    <w:rsid w:val="003A0F47"/>
    <w:rsid w:val="004C21E8"/>
    <w:rsid w:val="008706B3"/>
    <w:rsid w:val="00924F5D"/>
    <w:rsid w:val="00C2311E"/>
    <w:rsid w:val="00D22987"/>
    <w:rsid w:val="00D96C8D"/>
    <w:rsid w:val="00EF6AE9"/>
    <w:rsid w:val="00EF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CC204F"/>
  <w15:chartTrackingRefBased/>
  <w15:docId w15:val="{525FA224-C0DC-4D0A-A9DC-25FBE853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1E8"/>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5AC"/>
    <w:pPr>
      <w:tabs>
        <w:tab w:val="center" w:pos="4252"/>
        <w:tab w:val="right" w:pos="8504"/>
      </w:tabs>
      <w:snapToGrid w:val="0"/>
    </w:pPr>
  </w:style>
  <w:style w:type="character" w:customStyle="1" w:styleId="a4">
    <w:name w:val="ヘッダー (文字)"/>
    <w:basedOn w:val="a0"/>
    <w:link w:val="a3"/>
    <w:uiPriority w:val="99"/>
    <w:rsid w:val="002B45AC"/>
    <w:rPr>
      <w:rFonts w:ascii="Century" w:eastAsia="ＭＳ 明朝" w:hAnsi="Century" w:cs="Times New Roman"/>
      <w14:ligatures w14:val="none"/>
    </w:rPr>
  </w:style>
  <w:style w:type="paragraph" w:styleId="a5">
    <w:name w:val="footer"/>
    <w:basedOn w:val="a"/>
    <w:link w:val="a6"/>
    <w:uiPriority w:val="99"/>
    <w:unhideWhenUsed/>
    <w:rsid w:val="002B45AC"/>
    <w:pPr>
      <w:tabs>
        <w:tab w:val="center" w:pos="4252"/>
        <w:tab w:val="right" w:pos="8504"/>
      </w:tabs>
      <w:snapToGrid w:val="0"/>
    </w:pPr>
  </w:style>
  <w:style w:type="character" w:customStyle="1" w:styleId="a6">
    <w:name w:val="フッター (文字)"/>
    <w:basedOn w:val="a0"/>
    <w:link w:val="a5"/>
    <w:uiPriority w:val="99"/>
    <w:rsid w:val="002B45AC"/>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3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tok02030</dc:creator>
  <cp:keywords/>
  <dc:description/>
  <cp:lastModifiedBy>tok02030</cp:lastModifiedBy>
  <cp:revision>5</cp:revision>
  <dcterms:created xsi:type="dcterms:W3CDTF">2024-05-15T05:35:00Z</dcterms:created>
  <dcterms:modified xsi:type="dcterms:W3CDTF">2024-05-20T07:46:00Z</dcterms:modified>
</cp:coreProperties>
</file>